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5" w:rsidRPr="00A46647" w:rsidRDefault="004A64B5" w:rsidP="004A64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647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</w:p>
    <w:p w:rsidR="004A64B5" w:rsidRPr="00A46647" w:rsidRDefault="004A64B5" w:rsidP="004A64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647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4A64B5" w:rsidRPr="00A46647" w:rsidRDefault="004A64B5" w:rsidP="004A64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647">
        <w:rPr>
          <w:rFonts w:ascii="Times New Roman" w:eastAsia="Times New Roman" w:hAnsi="Times New Roman" w:cs="Times New Roman"/>
          <w:sz w:val="28"/>
          <w:szCs w:val="28"/>
        </w:rPr>
        <w:t>«Барабинская основная общеобразовательная школа</w:t>
      </w:r>
    </w:p>
    <w:p w:rsidR="004A64B5" w:rsidRPr="00A46647" w:rsidRDefault="004A64B5" w:rsidP="004A6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6647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Ивана Ивановича Черепанова»</w:t>
      </w:r>
    </w:p>
    <w:p w:rsidR="004A64B5" w:rsidRPr="00A46647" w:rsidRDefault="004A64B5" w:rsidP="004A64B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64B5" w:rsidRPr="00A46647" w:rsidRDefault="004A64B5" w:rsidP="004A64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662"/>
      </w:tblGrid>
      <w:tr w:rsidR="004A64B5" w:rsidRPr="00A46647" w:rsidTr="004D16A7">
        <w:tc>
          <w:tcPr>
            <w:tcW w:w="7905" w:type="dxa"/>
          </w:tcPr>
          <w:p w:rsidR="004A64B5" w:rsidRPr="00A46647" w:rsidRDefault="0080135E" w:rsidP="004D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r w:rsidR="004A64B5" w:rsidRPr="00A4664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4A64B5" w:rsidRPr="00A46647" w:rsidRDefault="004A64B5" w:rsidP="004D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708" w:rsidRPr="00A4664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A64B5" w:rsidRPr="00A46647" w:rsidRDefault="00E95C73" w:rsidP="00E95C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="004A64B5" w:rsidRPr="00A4664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  <w:r w:rsidR="004A64B5" w:rsidRPr="00A46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A64B5" w:rsidRPr="00A46647" w:rsidRDefault="004A64B5" w:rsidP="004D1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4A64B5" w:rsidRPr="00A46647" w:rsidRDefault="004A64B5" w:rsidP="004D16A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</w:t>
            </w:r>
            <w:r w:rsidRPr="00A46647">
              <w:rPr>
                <w:rFonts w:ascii="Times New Roman" w:hAnsi="Times New Roman" w:cs="Times New Roman"/>
                <w:bCs/>
                <w:sz w:val="28"/>
                <w:szCs w:val="28"/>
              </w:rPr>
              <w:t>Барабинская ООШ</w:t>
            </w:r>
          </w:p>
          <w:p w:rsidR="004A64B5" w:rsidRPr="00A46647" w:rsidRDefault="004A64B5" w:rsidP="004D1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Героя Советского Союза И. И. Черепанова</w:t>
            </w: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4B5" w:rsidRPr="00A46647" w:rsidRDefault="00E95C73" w:rsidP="004D1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4A64B5" w:rsidRPr="00A46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46647">
              <w:rPr>
                <w:rFonts w:ascii="Times New Roman" w:hAnsi="Times New Roman" w:cs="Times New Roman"/>
                <w:sz w:val="28"/>
                <w:szCs w:val="28"/>
              </w:rPr>
              <w:t>4.2021</w:t>
            </w:r>
            <w:r w:rsidR="00D7463F" w:rsidRPr="00A46647">
              <w:rPr>
                <w:rFonts w:ascii="Times New Roman" w:hAnsi="Times New Roman" w:cs="Times New Roman"/>
                <w:sz w:val="28"/>
                <w:szCs w:val="28"/>
              </w:rPr>
              <w:t>. г. №  50\1</w:t>
            </w:r>
            <w:r w:rsidR="004A64B5" w:rsidRPr="00A46647">
              <w:rPr>
                <w:rFonts w:ascii="Times New Roman" w:hAnsi="Times New Roman" w:cs="Times New Roman"/>
                <w:sz w:val="28"/>
                <w:szCs w:val="28"/>
              </w:rPr>
              <w:t xml:space="preserve">-ОД </w:t>
            </w:r>
          </w:p>
          <w:p w:rsidR="004A64B5" w:rsidRPr="00A46647" w:rsidRDefault="004A64B5" w:rsidP="004D1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4B5" w:rsidRPr="00A46647" w:rsidRDefault="003C27BA" w:rsidP="003C27B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6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550" cy="86169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B5" w:rsidRPr="00A46647" w:rsidRDefault="004A64B5" w:rsidP="004A64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6647">
        <w:rPr>
          <w:rFonts w:ascii="Times New Roman" w:hAnsi="Times New Roman" w:cs="Times New Roman"/>
          <w:b/>
          <w:sz w:val="56"/>
          <w:szCs w:val="56"/>
        </w:rPr>
        <w:t>Среднесрочная программа развития</w:t>
      </w:r>
    </w:p>
    <w:p w:rsidR="004A64B5" w:rsidRPr="00A46647" w:rsidRDefault="004A64B5" w:rsidP="004A64B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46647">
        <w:rPr>
          <w:rFonts w:ascii="Times New Roman" w:hAnsi="Times New Roman" w:cs="Times New Roman"/>
          <w:b/>
          <w:sz w:val="52"/>
          <w:szCs w:val="52"/>
        </w:rPr>
        <w:t>МБОУ «</w:t>
      </w:r>
      <w:r w:rsidRPr="00A46647">
        <w:rPr>
          <w:rFonts w:ascii="Times New Roman" w:hAnsi="Times New Roman" w:cs="Times New Roman"/>
          <w:b/>
          <w:bCs/>
          <w:sz w:val="52"/>
          <w:szCs w:val="52"/>
        </w:rPr>
        <w:t>Барабинская ООШ</w:t>
      </w:r>
    </w:p>
    <w:p w:rsidR="004A64B5" w:rsidRPr="00A46647" w:rsidRDefault="004A64B5" w:rsidP="004A64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647">
        <w:rPr>
          <w:rFonts w:ascii="Times New Roman" w:hAnsi="Times New Roman" w:cs="Times New Roman"/>
          <w:b/>
          <w:bCs/>
          <w:sz w:val="52"/>
          <w:szCs w:val="52"/>
        </w:rPr>
        <w:t>им. Героя Советского Союза И. И. Черепанова</w:t>
      </w:r>
      <w:r w:rsidRPr="00A46647">
        <w:rPr>
          <w:rFonts w:ascii="Times New Roman" w:hAnsi="Times New Roman" w:cs="Times New Roman"/>
          <w:b/>
          <w:sz w:val="52"/>
          <w:szCs w:val="52"/>
        </w:rPr>
        <w:t>»</w:t>
      </w:r>
    </w:p>
    <w:p w:rsidR="004A64B5" w:rsidRPr="00A46647" w:rsidRDefault="004A64B5" w:rsidP="003C27B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64B5" w:rsidRPr="00A46647" w:rsidRDefault="004A64B5" w:rsidP="004A64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4B5" w:rsidRPr="00A46647" w:rsidRDefault="004A64B5" w:rsidP="004A64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47">
        <w:rPr>
          <w:rFonts w:ascii="Times New Roman" w:hAnsi="Times New Roman" w:cs="Times New Roman"/>
          <w:b/>
          <w:sz w:val="28"/>
          <w:szCs w:val="28"/>
        </w:rPr>
        <w:t xml:space="preserve">с. Бараба </w:t>
      </w:r>
    </w:p>
    <w:p w:rsidR="004A64B5" w:rsidRPr="00A46647" w:rsidRDefault="004A64B5" w:rsidP="004A64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6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3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2765"/>
        <w:gridCol w:w="898"/>
      </w:tblGrid>
      <w:tr w:rsidR="00CA511E" w:rsidRPr="00A46647" w:rsidTr="002651C1">
        <w:tc>
          <w:tcPr>
            <w:tcW w:w="951" w:type="dxa"/>
          </w:tcPr>
          <w:p w:rsidR="00CA511E" w:rsidRPr="00A46647" w:rsidRDefault="00CA511E" w:rsidP="002651C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5" w:type="dxa"/>
          </w:tcPr>
          <w:p w:rsidR="00CA511E" w:rsidRPr="00A46647" w:rsidRDefault="00CA511E" w:rsidP="002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>Барабинская ООШ  им. Героя Советского Союза И. И. Черепанова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</w:tcPr>
          <w:p w:rsidR="00CA511E" w:rsidRPr="00A46647" w:rsidRDefault="00CA511E" w:rsidP="002651C1">
            <w:pPr>
              <w:spacing w:line="360" w:lineRule="auto"/>
              <w:ind w:firstLine="8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A511E" w:rsidRPr="00A46647" w:rsidTr="002651C1">
        <w:tc>
          <w:tcPr>
            <w:tcW w:w="951" w:type="dxa"/>
          </w:tcPr>
          <w:p w:rsidR="00CA511E" w:rsidRPr="00A46647" w:rsidRDefault="00CA511E" w:rsidP="002651C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5" w:type="dxa"/>
          </w:tcPr>
          <w:p w:rsidR="00CA511E" w:rsidRPr="00A46647" w:rsidRDefault="00CA511E" w:rsidP="002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содержание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среднесрочной программы развития</w:t>
            </w:r>
          </w:p>
          <w:p w:rsidR="00CA511E" w:rsidRPr="00A46647" w:rsidRDefault="00CA511E" w:rsidP="002651C1">
            <w:pPr>
              <w:pStyle w:val="Default"/>
              <w:jc w:val="both"/>
            </w:pPr>
          </w:p>
        </w:tc>
        <w:tc>
          <w:tcPr>
            <w:tcW w:w="898" w:type="dxa"/>
          </w:tcPr>
          <w:p w:rsidR="00CA511E" w:rsidRPr="00A46647" w:rsidRDefault="00C574D1" w:rsidP="002651C1">
            <w:pPr>
              <w:spacing w:line="360" w:lineRule="auto"/>
              <w:ind w:firstLine="8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CA511E" w:rsidRPr="00A46647" w:rsidTr="002651C1">
        <w:tc>
          <w:tcPr>
            <w:tcW w:w="951" w:type="dxa"/>
          </w:tcPr>
          <w:p w:rsidR="00CA511E" w:rsidRPr="00A46647" w:rsidRDefault="00CA511E" w:rsidP="002651C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466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5" w:type="dxa"/>
          </w:tcPr>
          <w:p w:rsidR="00CA511E" w:rsidRPr="00A46647" w:rsidRDefault="00CA511E" w:rsidP="002651C1">
            <w:pPr>
              <w:pStyle w:val="Default"/>
            </w:pPr>
            <w:r w:rsidRPr="00A46647">
              <w:rPr>
                <w:bCs/>
              </w:rPr>
              <w:t>Мероприятия Среднесрочной программы</w:t>
            </w:r>
          </w:p>
          <w:p w:rsidR="00CA511E" w:rsidRPr="00A46647" w:rsidRDefault="00CA511E" w:rsidP="00265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CA511E" w:rsidRPr="00A46647" w:rsidRDefault="00C574D1" w:rsidP="002651C1">
            <w:pPr>
              <w:spacing w:line="360" w:lineRule="auto"/>
              <w:ind w:firstLine="8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CA511E" w:rsidRPr="00A46647" w:rsidRDefault="00CA511E" w:rsidP="004A64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511E" w:rsidRPr="00A46647" w:rsidRDefault="00CA511E" w:rsidP="004A64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7ACE" w:rsidRPr="00A46647" w:rsidRDefault="000A7ACE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E95C73" w:rsidRPr="00A46647" w:rsidRDefault="00E95C73">
      <w:pPr>
        <w:rPr>
          <w:rFonts w:ascii="Times New Roman" w:hAnsi="Times New Roman" w:cs="Times New Roman"/>
        </w:rPr>
      </w:pPr>
    </w:p>
    <w:p w:rsidR="00E95C73" w:rsidRPr="00A46647" w:rsidRDefault="00E95C73">
      <w:pPr>
        <w:rPr>
          <w:rFonts w:ascii="Times New Roman" w:hAnsi="Times New Roman" w:cs="Times New Roman"/>
        </w:rPr>
      </w:pPr>
    </w:p>
    <w:p w:rsidR="00E95C73" w:rsidRPr="00A46647" w:rsidRDefault="00E95C73">
      <w:pPr>
        <w:rPr>
          <w:rFonts w:ascii="Times New Roman" w:hAnsi="Times New Roman" w:cs="Times New Roman"/>
        </w:rPr>
      </w:pPr>
    </w:p>
    <w:p w:rsidR="004A64B5" w:rsidRPr="00A46647" w:rsidRDefault="004A64B5">
      <w:pPr>
        <w:rPr>
          <w:rFonts w:ascii="Times New Roman" w:hAnsi="Times New Roman" w:cs="Times New Roman"/>
        </w:rPr>
      </w:pPr>
    </w:p>
    <w:p w:rsidR="00AB2A5F" w:rsidRPr="00A46647" w:rsidRDefault="00AB2A5F" w:rsidP="00AB2A5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Pr="00A46647">
        <w:rPr>
          <w:rFonts w:ascii="Times New Roman" w:hAnsi="Times New Roman" w:cs="Times New Roman"/>
          <w:b/>
          <w:sz w:val="28"/>
          <w:szCs w:val="28"/>
        </w:rPr>
        <w:t>МБОУ «</w:t>
      </w:r>
      <w:r w:rsidRPr="00A46647">
        <w:rPr>
          <w:rFonts w:ascii="Times New Roman" w:hAnsi="Times New Roman" w:cs="Times New Roman"/>
          <w:b/>
          <w:bCs/>
          <w:sz w:val="28"/>
          <w:szCs w:val="28"/>
        </w:rPr>
        <w:t>Барабинская ООШ  им. Героя Советского Союза И. И. Черепанова</w:t>
      </w:r>
      <w:r w:rsidRPr="00A4664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616"/>
      </w:tblGrid>
      <w:tr w:rsidR="004A64B5" w:rsidRPr="00A46647" w:rsidTr="00733B9D">
        <w:trPr>
          <w:trHeight w:val="247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12616" w:type="dxa"/>
          </w:tcPr>
          <w:p w:rsidR="004A64B5" w:rsidRPr="00A46647" w:rsidRDefault="004A64B5" w:rsidP="003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программа развития </w:t>
            </w:r>
            <w:r w:rsidR="00EE3349" w:rsidRPr="00A466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E3349"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>Барабинская ООШ  им. Героя Советского Союза И. И. Черепанова</w:t>
            </w:r>
            <w:r w:rsidR="00EE3349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A64B5" w:rsidRPr="00A46647" w:rsidTr="001820F7">
        <w:trPr>
          <w:trHeight w:val="1867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t xml:space="preserve">Цель и задачи программы </w:t>
            </w:r>
          </w:p>
        </w:tc>
        <w:tc>
          <w:tcPr>
            <w:tcW w:w="12616" w:type="dxa"/>
          </w:tcPr>
          <w:p w:rsidR="005422F7" w:rsidRPr="005422F7" w:rsidRDefault="005422F7" w:rsidP="005422F7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 w:rsidRPr="005422F7">
              <w:rPr>
                <w:b/>
              </w:rPr>
              <w:t>Низкий уровень оснащения школы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2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оснащенности образовательной организации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r w:rsidRPr="00542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цифровой образовательной среды.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образовательного процесса в соответствии с требованиями ФГОС общего образования</w:t>
            </w:r>
          </w:p>
          <w:p w:rsidR="005422F7" w:rsidRPr="005422F7" w:rsidRDefault="005422F7" w:rsidP="005422F7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5422F7">
              <w:rPr>
                <w:b/>
              </w:rPr>
              <w:t>Низкая учебная мотивация обучающихся.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2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уровня </w:t>
            </w: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учебной мотивации обучающихся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r w:rsidRPr="00542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Выявить уровень учебной мотивации  обучающихся 2-9 классов.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Организовать  процесс обучения в соответствие с возможностями и особенностями обучающихся, с их интересами, на инициацию и укрепление субъектной позиции по отношению к учебной деятельности.</w:t>
            </w:r>
          </w:p>
          <w:p w:rsidR="005422F7" w:rsidRPr="005422F7" w:rsidRDefault="005422F7" w:rsidP="005422F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  <w:r w:rsidRPr="005422F7">
              <w:rPr>
                <w:b/>
                <w:color w:val="auto"/>
              </w:rPr>
              <w:t>Пониженный уровень школьного благополучия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22F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школьного благополучия.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r w:rsidRPr="00542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благоприятной социальной адаптации обучающихся 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Обучение навыкам мирного  разрешения конфликтов всех участников ОП.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конструктивной коммуникации при взаимодействии участников образовательных отношений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sz w:val="24"/>
                <w:szCs w:val="24"/>
              </w:rPr>
              <w:t>4.  Высокая доля обучающихся с рисками учебной неуспешности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2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Снижение доли обучающихся с рисками учебной неуспешности</w:t>
            </w:r>
          </w:p>
          <w:p w:rsidR="005422F7" w:rsidRPr="005422F7" w:rsidRDefault="005422F7" w:rsidP="0054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r w:rsidRPr="00542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Ликвидация пробелов в предметной подготовке обучающихся.</w:t>
            </w:r>
          </w:p>
          <w:p w:rsidR="005422F7" w:rsidRPr="005422F7" w:rsidRDefault="005422F7" w:rsidP="005422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мотивации обучающихся к учебной деятельности.</w:t>
            </w:r>
          </w:p>
          <w:p w:rsidR="00D8393B" w:rsidRPr="005422F7" w:rsidRDefault="005422F7" w:rsidP="00AD74FC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</w:t>
            </w:r>
            <w:r w:rsidRPr="005422F7">
              <w:rPr>
                <w:rFonts w:ascii="Times New Roman" w:hAnsi="Times New Roman" w:cs="Times New Roman"/>
                <w:sz w:val="24"/>
                <w:szCs w:val="24"/>
              </w:rPr>
              <w:t>внутришкольной системы управления качеством образования.</w:t>
            </w:r>
          </w:p>
        </w:tc>
      </w:tr>
      <w:tr w:rsidR="004A64B5" w:rsidRPr="00A46647" w:rsidTr="00C02DEC">
        <w:trPr>
          <w:trHeight w:val="274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t xml:space="preserve">Целевые индикаторы и показатели программы </w:t>
            </w:r>
          </w:p>
        </w:tc>
        <w:tc>
          <w:tcPr>
            <w:tcW w:w="12616" w:type="dxa"/>
          </w:tcPr>
          <w:p w:rsidR="00A82B59" w:rsidRPr="00A46647" w:rsidRDefault="00A82B59" w:rsidP="002E2309">
            <w:pPr>
              <w:pStyle w:val="Default"/>
              <w:numPr>
                <w:ilvl w:val="0"/>
                <w:numId w:val="20"/>
              </w:numPr>
              <w:ind w:left="459"/>
              <w:rPr>
                <w:b/>
              </w:rPr>
            </w:pPr>
            <w:r w:rsidRPr="00A46647">
              <w:rPr>
                <w:b/>
              </w:rPr>
              <w:t>Низкий уровень оснащения школы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1"/>
              </w:numPr>
            </w:pPr>
            <w:r w:rsidRPr="00A46647">
              <w:t>Увеличение доли кабинетов</w:t>
            </w:r>
            <w:r w:rsidR="006D0502">
              <w:t xml:space="preserve"> </w:t>
            </w:r>
            <w:r w:rsidR="004E25A2">
              <w:t>на 5</w:t>
            </w:r>
            <w:r w:rsidR="006D0502" w:rsidRPr="00A46647">
              <w:t>%</w:t>
            </w:r>
            <w:r w:rsidRPr="00A46647">
              <w:t xml:space="preserve">, оснащенных новым оборудованием; 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1"/>
              </w:numPr>
            </w:pPr>
            <w:r w:rsidRPr="00A46647">
              <w:t>Увеличение доли кабинетов</w:t>
            </w:r>
            <w:r w:rsidR="006D0502">
              <w:t xml:space="preserve"> </w:t>
            </w:r>
            <w:r w:rsidR="004E25A2">
              <w:t>на 5</w:t>
            </w:r>
            <w:r w:rsidR="006D0502" w:rsidRPr="00A46647">
              <w:t>%</w:t>
            </w:r>
            <w:r w:rsidRPr="00A46647">
              <w:t xml:space="preserve">, оснащенных компьютерной техникой; 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1"/>
              </w:numPr>
            </w:pPr>
            <w:r w:rsidRPr="00A46647">
              <w:t>Увеличение доли кабинетов</w:t>
            </w:r>
            <w:r w:rsidR="006D0502">
              <w:t xml:space="preserve"> </w:t>
            </w:r>
            <w:r w:rsidR="004E25A2">
              <w:t>на 5</w:t>
            </w:r>
            <w:r w:rsidR="006D0502" w:rsidRPr="00A46647">
              <w:t>%</w:t>
            </w:r>
            <w:r w:rsidRPr="00A46647">
              <w:t xml:space="preserve">, подключенных к высокоскоростной линии сети «Интернет»; 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0"/>
              </w:numPr>
              <w:ind w:left="459"/>
              <w:rPr>
                <w:b/>
              </w:rPr>
            </w:pPr>
            <w:r w:rsidRPr="00A46647">
              <w:rPr>
                <w:b/>
              </w:rPr>
              <w:t>Низкая учебная мотивация обучающихся.</w:t>
            </w:r>
          </w:p>
          <w:p w:rsidR="004302E6" w:rsidRPr="00A46647" w:rsidRDefault="004E25A2" w:rsidP="002E2309">
            <w:pPr>
              <w:pStyle w:val="Default"/>
              <w:numPr>
                <w:ilvl w:val="0"/>
                <w:numId w:val="22"/>
              </w:numPr>
            </w:pPr>
            <w:r>
              <w:t xml:space="preserve">Увеличение на </w:t>
            </w:r>
            <w:r w:rsidR="001C37F6">
              <w:t>10</w:t>
            </w:r>
            <w:r w:rsidR="004302E6" w:rsidRPr="00A46647">
              <w:t>% доли обучающихся 2-9 классов с высокой мотивацией к обучению.</w:t>
            </w:r>
          </w:p>
          <w:p w:rsidR="004302E6" w:rsidRPr="00A46647" w:rsidRDefault="004E25A2" w:rsidP="002E2309">
            <w:pPr>
              <w:pStyle w:val="Default"/>
              <w:numPr>
                <w:ilvl w:val="0"/>
                <w:numId w:val="22"/>
              </w:numPr>
              <w:rPr>
                <w:b/>
              </w:rPr>
            </w:pPr>
            <w:r>
              <w:lastRenderedPageBreak/>
              <w:t xml:space="preserve">Снижение на </w:t>
            </w:r>
            <w:r w:rsidR="001C37F6">
              <w:t>10</w:t>
            </w:r>
            <w:r w:rsidR="004302E6" w:rsidRPr="00A46647">
              <w:t>% доли учащихся 2-9 классов с низкой учебной мотивацией к концу первого полугодия 2021-2022 уч.г. средствами внеурочной деятельности.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2"/>
              </w:numPr>
            </w:pPr>
            <w:r w:rsidRPr="00A46647">
              <w:t>Увеличение доли обучающихся</w:t>
            </w:r>
            <w:r w:rsidR="006D0502">
              <w:t xml:space="preserve"> на </w:t>
            </w:r>
            <w:r w:rsidR="000C3FA1">
              <w:t>1</w:t>
            </w:r>
            <w:r w:rsidR="006D0502" w:rsidRPr="00A46647">
              <w:t>0%</w:t>
            </w:r>
            <w:r w:rsidRPr="00A46647">
              <w:t>, удовлетворенных качеством образовательных услуг.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0"/>
              </w:numPr>
              <w:ind w:left="459"/>
              <w:rPr>
                <w:b/>
                <w:color w:val="auto"/>
              </w:rPr>
            </w:pPr>
            <w:r w:rsidRPr="00A46647">
              <w:rPr>
                <w:b/>
                <w:color w:val="auto"/>
              </w:rPr>
              <w:t>Пониженный уровень школьного благополучия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3"/>
              </w:numPr>
            </w:pPr>
            <w:r w:rsidRPr="00A46647">
              <w:t>Повышение доли педагогов</w:t>
            </w:r>
            <w:r w:rsidR="006D0502">
              <w:t xml:space="preserve"> на </w:t>
            </w:r>
            <w:r w:rsidR="001C37F6">
              <w:t>23</w:t>
            </w:r>
            <w:r w:rsidR="006D0502" w:rsidRPr="00A46647">
              <w:t>%</w:t>
            </w:r>
            <w:r w:rsidRPr="00A46647">
              <w:t>, владеющих современными методами активного и бесконфликтного общения со всеми участниками ОП.</w:t>
            </w:r>
          </w:p>
          <w:p w:rsidR="00A82B59" w:rsidRPr="00A46647" w:rsidRDefault="00A82B59" w:rsidP="002E2309">
            <w:pPr>
              <w:pStyle w:val="Default"/>
              <w:numPr>
                <w:ilvl w:val="0"/>
                <w:numId w:val="23"/>
              </w:numPr>
            </w:pPr>
            <w:r w:rsidRPr="00A46647">
              <w:t>Снижение доли обучающихся</w:t>
            </w:r>
            <w:r w:rsidR="006D0502">
              <w:t xml:space="preserve"> на </w:t>
            </w:r>
            <w:r w:rsidR="006D0502" w:rsidRPr="00A46647">
              <w:t xml:space="preserve">10% </w:t>
            </w:r>
            <w:r w:rsidRPr="00A46647">
              <w:t xml:space="preserve"> с высоким уровнем тревожности.</w:t>
            </w:r>
          </w:p>
          <w:p w:rsidR="00A82B59" w:rsidRPr="002E2309" w:rsidRDefault="00A82B59" w:rsidP="002E230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Снижение доли обучающихся</w:t>
            </w:r>
            <w:r w:rsidR="006D0502" w:rsidRPr="002E2309">
              <w:rPr>
                <w:rFonts w:ascii="Times New Roman" w:hAnsi="Times New Roman" w:cs="Times New Roman"/>
                <w:sz w:val="24"/>
                <w:szCs w:val="24"/>
              </w:rPr>
              <w:t xml:space="preserve"> на 10%</w:t>
            </w:r>
            <w:r w:rsidR="006D0502" w:rsidRPr="00A46647">
              <w:t xml:space="preserve">  </w:t>
            </w: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, столкнувшихся с несправедливым отношением учителей к себе.</w:t>
            </w:r>
            <w:r w:rsidRPr="002E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B59" w:rsidRPr="00A46647" w:rsidRDefault="00A82B59" w:rsidP="002E2309">
            <w:p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b/>
                <w:sz w:val="24"/>
                <w:szCs w:val="24"/>
              </w:rPr>
              <w:t>4.  Высокая доля обучающихся с рисками учебной неуспешности</w:t>
            </w:r>
          </w:p>
          <w:p w:rsidR="00A82B59" w:rsidRPr="002E2309" w:rsidRDefault="00A82B59" w:rsidP="002E23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</w:t>
            </w:r>
            <w:r w:rsidR="006D0502" w:rsidRPr="002E23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C37F6" w:rsidRPr="002E2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0502" w:rsidRPr="002E23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D0502" w:rsidRPr="00A46647">
              <w:t xml:space="preserve">  </w:t>
            </w: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, использующих педагогические технологии, способствующие минимизации рисков учебной неуспешности к концу 2021г.</w:t>
            </w:r>
          </w:p>
          <w:p w:rsidR="00C02DEC" w:rsidRPr="002E2309" w:rsidRDefault="00C02DEC" w:rsidP="002E23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Снижение  доли обучающихся</w:t>
            </w:r>
            <w:r w:rsidR="006D0502" w:rsidRPr="002E2309">
              <w:rPr>
                <w:rFonts w:ascii="Times New Roman" w:hAnsi="Times New Roman" w:cs="Times New Roman"/>
                <w:sz w:val="24"/>
                <w:szCs w:val="24"/>
              </w:rPr>
              <w:t xml:space="preserve"> на 10%</w:t>
            </w:r>
            <w:r w:rsidR="006D0502" w:rsidRPr="00A46647">
              <w:t xml:space="preserve">  </w:t>
            </w: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неуспешности к концу 2021 года</w:t>
            </w:r>
          </w:p>
          <w:p w:rsidR="00C02DEC" w:rsidRPr="002E2309" w:rsidRDefault="00C02DEC" w:rsidP="002E23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Увеличение  доли обучающихся</w:t>
            </w:r>
            <w:r w:rsidR="006D0502" w:rsidRPr="002E2309">
              <w:rPr>
                <w:rFonts w:ascii="Times New Roman" w:hAnsi="Times New Roman" w:cs="Times New Roman"/>
                <w:sz w:val="24"/>
                <w:szCs w:val="24"/>
              </w:rPr>
              <w:t xml:space="preserve"> на 10%</w:t>
            </w:r>
            <w:r w:rsidR="006D0502" w:rsidRPr="00A46647">
              <w:t xml:space="preserve">  </w:t>
            </w:r>
            <w:r w:rsidRPr="002E2309">
              <w:rPr>
                <w:rFonts w:ascii="Times New Roman" w:hAnsi="Times New Roman" w:cs="Times New Roman"/>
                <w:sz w:val="24"/>
                <w:szCs w:val="24"/>
              </w:rPr>
              <w:t>, мотивированных на высокие результаты обучения</w:t>
            </w:r>
          </w:p>
        </w:tc>
      </w:tr>
      <w:tr w:rsidR="004A64B5" w:rsidRPr="00A46647" w:rsidTr="00733B9D">
        <w:trPr>
          <w:trHeight w:val="799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lastRenderedPageBreak/>
              <w:t xml:space="preserve">Методы сбора и обработки информации </w:t>
            </w:r>
          </w:p>
        </w:tc>
        <w:tc>
          <w:tcPr>
            <w:tcW w:w="12616" w:type="dxa"/>
          </w:tcPr>
          <w:p w:rsidR="004A64B5" w:rsidRPr="00A46647" w:rsidRDefault="00C15416" w:rsidP="00C02DEC">
            <w:pPr>
              <w:pStyle w:val="Default"/>
            </w:pPr>
            <w:r w:rsidRPr="00A46647">
              <w:rPr>
                <w:iCs/>
              </w:rPr>
              <w:t xml:space="preserve">Анкеты, </w:t>
            </w:r>
            <w:r w:rsidR="00C02DEC" w:rsidRPr="00A46647">
              <w:rPr>
                <w:iCs/>
              </w:rPr>
              <w:t xml:space="preserve">тестирование, </w:t>
            </w:r>
            <w:r w:rsidR="004A64B5" w:rsidRPr="00A46647">
              <w:rPr>
                <w:iCs/>
              </w:rPr>
              <w:t>мониторинг</w:t>
            </w:r>
            <w:r w:rsidRPr="00A46647">
              <w:rPr>
                <w:iCs/>
              </w:rPr>
              <w:t>и</w:t>
            </w:r>
            <w:r w:rsidR="00C01ACE" w:rsidRPr="00A46647">
              <w:rPr>
                <w:iCs/>
              </w:rPr>
              <w:t>, наблюдения</w:t>
            </w:r>
            <w:r w:rsidR="00255DFD">
              <w:rPr>
                <w:iCs/>
              </w:rPr>
              <w:t>, анализ</w:t>
            </w:r>
            <w:r w:rsidR="004A64B5" w:rsidRPr="00A46647">
              <w:rPr>
                <w:iCs/>
              </w:rPr>
              <w:t xml:space="preserve"> данных </w:t>
            </w:r>
            <w:r w:rsidR="00B222B6" w:rsidRPr="00A46647">
              <w:rPr>
                <w:bCs/>
              </w:rPr>
              <w:t xml:space="preserve">целевых индикаторов и показателей </w:t>
            </w:r>
          </w:p>
        </w:tc>
      </w:tr>
      <w:tr w:rsidR="004A64B5" w:rsidRPr="00A46647" w:rsidTr="00733B9D">
        <w:trPr>
          <w:trHeight w:val="249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t xml:space="preserve">Сроки и этапы реализации программы </w:t>
            </w:r>
          </w:p>
        </w:tc>
        <w:tc>
          <w:tcPr>
            <w:tcW w:w="12616" w:type="dxa"/>
          </w:tcPr>
          <w:p w:rsidR="003B566C" w:rsidRPr="00A46647" w:rsidRDefault="003B566C" w:rsidP="003B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1 этап – аналитический (</w:t>
            </w:r>
            <w:r w:rsidR="008E6B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2021 г.)</w:t>
            </w:r>
          </w:p>
          <w:p w:rsidR="003B566C" w:rsidRPr="00A46647" w:rsidRDefault="003B566C" w:rsidP="003B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2 этап – проектный (март -июнь 2021 г.)</w:t>
            </w:r>
          </w:p>
          <w:p w:rsidR="004A64B5" w:rsidRPr="00A46647" w:rsidRDefault="003B566C" w:rsidP="003B566C">
            <w:pPr>
              <w:pStyle w:val="Default"/>
            </w:pPr>
            <w:r w:rsidRPr="00A46647">
              <w:t>3 этап – внедренческий (сентябрь-декабрь 2021 г.)</w:t>
            </w:r>
          </w:p>
        </w:tc>
      </w:tr>
      <w:tr w:rsidR="004A64B5" w:rsidRPr="00A46647" w:rsidTr="00733B9D">
        <w:trPr>
          <w:trHeight w:val="385"/>
        </w:trPr>
        <w:tc>
          <w:tcPr>
            <w:tcW w:w="2518" w:type="dxa"/>
          </w:tcPr>
          <w:p w:rsidR="004A64B5" w:rsidRPr="00A46647" w:rsidRDefault="004A64B5">
            <w:pPr>
              <w:pStyle w:val="Default"/>
            </w:pPr>
            <w:r w:rsidRPr="00A46647">
              <w:rPr>
                <w:b/>
                <w:bCs/>
              </w:rPr>
              <w:t xml:space="preserve">Основные мероприятия или проекты </w:t>
            </w:r>
            <w:r w:rsidR="008E6BF0">
              <w:rPr>
                <w:b/>
                <w:bCs/>
              </w:rPr>
              <w:t>п</w:t>
            </w:r>
            <w:r w:rsidR="008E6BF0" w:rsidRPr="00A46647">
              <w:rPr>
                <w:b/>
                <w:bCs/>
              </w:rPr>
              <w:t>рограммы /перечень подпрограмм</w:t>
            </w:r>
          </w:p>
        </w:tc>
        <w:tc>
          <w:tcPr>
            <w:tcW w:w="12616" w:type="dxa"/>
          </w:tcPr>
          <w:p w:rsidR="003B566C" w:rsidRPr="00A46647" w:rsidRDefault="003B566C" w:rsidP="003B56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 по устранению рисковых профилей:</w:t>
            </w:r>
          </w:p>
          <w:p w:rsidR="008E6BF0" w:rsidRPr="008E6BF0" w:rsidRDefault="008E6BF0" w:rsidP="008E6BF0">
            <w:pPr>
              <w:pStyle w:val="Default"/>
              <w:numPr>
                <w:ilvl w:val="0"/>
                <w:numId w:val="25"/>
              </w:numPr>
              <w:spacing w:line="276" w:lineRule="auto"/>
            </w:pPr>
            <w:r w:rsidRPr="008E6BF0">
              <w:t>Программа антирисковых мер по повышению уровня оснащения МБОУ «</w:t>
            </w:r>
            <w:r w:rsidRPr="008E6BF0">
              <w:rPr>
                <w:bCs/>
              </w:rPr>
              <w:t>Барабинская ООШ им. Героя Советского Союза И. И. Черепанова</w:t>
            </w:r>
            <w:r w:rsidRPr="008E6BF0">
              <w:t>»</w:t>
            </w:r>
          </w:p>
          <w:p w:rsidR="008E6BF0" w:rsidRPr="008E6BF0" w:rsidRDefault="008E6BF0" w:rsidP="008E6BF0">
            <w:pPr>
              <w:pStyle w:val="Default"/>
              <w:numPr>
                <w:ilvl w:val="0"/>
                <w:numId w:val="25"/>
              </w:numPr>
            </w:pPr>
            <w:r w:rsidRPr="008E6BF0">
              <w:t xml:space="preserve">Программа антирисковых мер по повышению учебной мотивации обучающихся </w:t>
            </w:r>
            <w:r>
              <w:t xml:space="preserve"> </w:t>
            </w:r>
            <w:r w:rsidRPr="008E6BF0">
              <w:t>МБОУ «</w:t>
            </w:r>
            <w:r w:rsidRPr="008E6BF0">
              <w:rPr>
                <w:bCs/>
              </w:rPr>
              <w:t>Барабинская ООШ им. Героя Советского Союза И. И. Черепанова</w:t>
            </w:r>
            <w:r w:rsidRPr="008E6BF0">
              <w:t>»</w:t>
            </w:r>
          </w:p>
          <w:p w:rsidR="008E6BF0" w:rsidRPr="008E6BF0" w:rsidRDefault="008E6BF0" w:rsidP="008E6BF0">
            <w:pPr>
              <w:pStyle w:val="Default"/>
              <w:numPr>
                <w:ilvl w:val="0"/>
                <w:numId w:val="25"/>
              </w:numPr>
              <w:spacing w:line="276" w:lineRule="auto"/>
            </w:pPr>
            <w:r w:rsidRPr="008E6BF0">
              <w:t xml:space="preserve">Программа антирисковых мер по повышению уровня школьного благополучия </w:t>
            </w:r>
            <w:r>
              <w:t xml:space="preserve"> </w:t>
            </w:r>
            <w:r w:rsidRPr="008E6BF0">
              <w:t>МБОУ «</w:t>
            </w:r>
            <w:r w:rsidRPr="008E6BF0">
              <w:rPr>
                <w:bCs/>
              </w:rPr>
              <w:t>Барабинская ООШ им. Героя Советского Союза И. И. Черепанова</w:t>
            </w:r>
            <w:r w:rsidRPr="008E6BF0">
              <w:t>»</w:t>
            </w:r>
          </w:p>
          <w:p w:rsidR="004A64B5" w:rsidRPr="00E45913" w:rsidRDefault="008E6BF0" w:rsidP="00E45913">
            <w:pPr>
              <w:pStyle w:val="Default"/>
              <w:numPr>
                <w:ilvl w:val="0"/>
                <w:numId w:val="25"/>
              </w:numPr>
            </w:pPr>
            <w:r w:rsidRPr="008E6BF0">
              <w:t xml:space="preserve">Программа антирисковых мер по понижению </w:t>
            </w:r>
            <w:r w:rsidRPr="008E6BF0">
              <w:rPr>
                <w:color w:val="auto"/>
              </w:rPr>
              <w:t>доли обучающихся с рисками учебной неуспешности</w:t>
            </w:r>
            <w:r w:rsidRPr="008E6BF0">
              <w:t xml:space="preserve"> МБОУ </w:t>
            </w:r>
            <w:r>
              <w:t xml:space="preserve"> </w:t>
            </w:r>
            <w:r w:rsidRPr="008E6BF0">
              <w:rPr>
                <w:bCs/>
              </w:rPr>
              <w:t>Барабинская ООШ им. Героя Советского Союза И. И. Черепанова</w:t>
            </w:r>
            <w:r w:rsidRPr="008E6BF0">
              <w:t>»</w:t>
            </w:r>
          </w:p>
        </w:tc>
      </w:tr>
      <w:tr w:rsidR="00AB2A5F" w:rsidRPr="00A46647" w:rsidTr="00733B9D"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46647" w:rsidRDefault="00AB2A5F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46647" w:rsidRDefault="003B566C" w:rsidP="0028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за счет снижения доли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обучающихся с рисками учебной неуспешности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доли обучающихся с высоким уровнем учебной  мотивации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и повышение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уровня школьного благополучия к концу 2021 года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уровня оснащения школы и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эффективного обучения и развития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навыков конструктивного решения проблемных ситуаций, способов</w:t>
            </w:r>
            <w:r w:rsidR="002273EE"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профилактики и преодоления школьного неблагополучия.</w:t>
            </w:r>
          </w:p>
        </w:tc>
      </w:tr>
      <w:tr w:rsidR="00AB2A5F" w:rsidRPr="00A46647" w:rsidTr="00733B9D"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46647" w:rsidRDefault="00AB2A5F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</w:rPr>
              <w:lastRenderedPageBreak/>
              <w:t xml:space="preserve">Исполнители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46647" w:rsidRDefault="001820F7" w:rsidP="001820F7">
            <w:pPr>
              <w:pStyle w:val="Default"/>
              <w:rPr>
                <w:iCs/>
              </w:rPr>
            </w:pPr>
            <w:r w:rsidRPr="00A46647">
              <w:t>Директор, зам.руководителя по УВР, педагог - организатор, педагогический коллектив ОО</w:t>
            </w:r>
            <w:r w:rsidR="00AB2A5F" w:rsidRPr="00A46647">
              <w:rPr>
                <w:iCs/>
              </w:rPr>
              <w:t xml:space="preserve">, </w:t>
            </w:r>
            <w:r w:rsidR="00E653B0" w:rsidRPr="00A46647">
              <w:rPr>
                <w:iCs/>
              </w:rPr>
              <w:t>родители (законные представители</w:t>
            </w:r>
            <w:r w:rsidR="00AB2A5F" w:rsidRPr="00A46647">
              <w:rPr>
                <w:iCs/>
              </w:rPr>
              <w:t xml:space="preserve">), обучающиеся </w:t>
            </w:r>
          </w:p>
        </w:tc>
      </w:tr>
      <w:tr w:rsidR="00AB2A5F" w:rsidRPr="00A46647" w:rsidTr="00733B9D"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46647" w:rsidRDefault="00AB2A5F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</w:rPr>
              <w:t xml:space="preserve">Порядок управления реализацией программы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6" w:rsidRPr="00A46647" w:rsidRDefault="009F06F6" w:rsidP="009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осуществляется по решению педагогического совета ОО.</w:t>
            </w:r>
          </w:p>
          <w:p w:rsidR="009F06F6" w:rsidRPr="00A46647" w:rsidRDefault="009F06F6" w:rsidP="009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 директор ОО</w:t>
            </w:r>
          </w:p>
          <w:p w:rsidR="00AB2A5F" w:rsidRPr="00A46647" w:rsidRDefault="00AB2A5F" w:rsidP="009F06F6">
            <w:pPr>
              <w:pStyle w:val="Default"/>
              <w:rPr>
                <w:iCs/>
              </w:rPr>
            </w:pPr>
          </w:p>
        </w:tc>
      </w:tr>
    </w:tbl>
    <w:p w:rsidR="00AB2A5F" w:rsidRPr="00A46647" w:rsidRDefault="00AB2A5F" w:rsidP="00AB2A5F">
      <w:pPr>
        <w:pStyle w:val="Default"/>
        <w:rPr>
          <w:sz w:val="28"/>
          <w:szCs w:val="28"/>
        </w:rPr>
      </w:pPr>
    </w:p>
    <w:p w:rsidR="00E95C73" w:rsidRPr="00A46647" w:rsidRDefault="00E95C73" w:rsidP="00AB2A5F">
      <w:pPr>
        <w:pStyle w:val="Default"/>
        <w:rPr>
          <w:sz w:val="28"/>
          <w:szCs w:val="28"/>
        </w:rPr>
      </w:pPr>
    </w:p>
    <w:p w:rsidR="00D42E06" w:rsidRPr="00A46647" w:rsidRDefault="00D42E06" w:rsidP="00AB2A5F">
      <w:pPr>
        <w:pStyle w:val="Default"/>
        <w:rPr>
          <w:sz w:val="28"/>
          <w:szCs w:val="28"/>
        </w:rPr>
      </w:pPr>
    </w:p>
    <w:p w:rsidR="00D42E06" w:rsidRPr="00A46647" w:rsidRDefault="00D42E06" w:rsidP="00AB2A5F">
      <w:pPr>
        <w:pStyle w:val="Default"/>
        <w:rPr>
          <w:sz w:val="28"/>
          <w:szCs w:val="28"/>
        </w:rPr>
      </w:pPr>
    </w:p>
    <w:p w:rsidR="00D42E06" w:rsidRPr="00A46647" w:rsidRDefault="00D42E06" w:rsidP="00AB2A5F">
      <w:pPr>
        <w:pStyle w:val="Default"/>
        <w:rPr>
          <w:sz w:val="28"/>
          <w:szCs w:val="28"/>
        </w:rPr>
      </w:pPr>
    </w:p>
    <w:p w:rsidR="00D42E06" w:rsidRPr="00A46647" w:rsidRDefault="00D42E06" w:rsidP="00AB2A5F">
      <w:pPr>
        <w:pStyle w:val="Default"/>
        <w:rPr>
          <w:sz w:val="28"/>
          <w:szCs w:val="28"/>
        </w:rPr>
      </w:pPr>
    </w:p>
    <w:p w:rsidR="00D42E06" w:rsidRDefault="00D42E06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E45913" w:rsidRDefault="00E45913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Default="002651C1" w:rsidP="00AB2A5F">
      <w:pPr>
        <w:pStyle w:val="Default"/>
        <w:rPr>
          <w:sz w:val="28"/>
          <w:szCs w:val="28"/>
        </w:rPr>
      </w:pPr>
    </w:p>
    <w:p w:rsidR="002651C1" w:rsidRPr="00A46647" w:rsidRDefault="002651C1" w:rsidP="00AB2A5F">
      <w:pPr>
        <w:pStyle w:val="Default"/>
        <w:rPr>
          <w:sz w:val="28"/>
          <w:szCs w:val="28"/>
        </w:rPr>
      </w:pPr>
    </w:p>
    <w:p w:rsidR="00CF4D7E" w:rsidRPr="00A46647" w:rsidRDefault="001344A5" w:rsidP="00D42E06">
      <w:pPr>
        <w:pStyle w:val="Default"/>
        <w:numPr>
          <w:ilvl w:val="0"/>
          <w:numId w:val="7"/>
        </w:numPr>
        <w:spacing w:line="276" w:lineRule="auto"/>
        <w:rPr>
          <w:b/>
          <w:bCs/>
        </w:rPr>
      </w:pPr>
      <w:r w:rsidRPr="00A46647">
        <w:rPr>
          <w:b/>
          <w:bCs/>
        </w:rPr>
        <w:lastRenderedPageBreak/>
        <w:t>Основное содержание.</w:t>
      </w:r>
    </w:p>
    <w:p w:rsidR="002651C1" w:rsidRDefault="002651C1" w:rsidP="00D42E06">
      <w:pPr>
        <w:pStyle w:val="Default"/>
        <w:spacing w:line="276" w:lineRule="auto"/>
        <w:ind w:left="720" w:hanging="360"/>
        <w:rPr>
          <w:u w:val="single"/>
        </w:rPr>
      </w:pPr>
      <w:r>
        <w:rPr>
          <w:u w:val="single"/>
        </w:rPr>
        <w:t>Целями</w:t>
      </w:r>
      <w:r w:rsidR="001344A5" w:rsidRPr="00A46647">
        <w:rPr>
          <w:u w:val="single"/>
        </w:rPr>
        <w:t xml:space="preserve"> программы является</w:t>
      </w:r>
      <w:r>
        <w:rPr>
          <w:u w:val="single"/>
        </w:rPr>
        <w:t>:</w:t>
      </w:r>
    </w:p>
    <w:p w:rsidR="002651C1" w:rsidRPr="002651C1" w:rsidRDefault="002651C1" w:rsidP="002651C1">
      <w:pPr>
        <w:pStyle w:val="Default"/>
        <w:numPr>
          <w:ilvl w:val="0"/>
          <w:numId w:val="26"/>
        </w:numPr>
        <w:rPr>
          <w:b/>
        </w:rPr>
      </w:pPr>
      <w:r w:rsidRPr="002651C1">
        <w:rPr>
          <w:bCs/>
          <w:iCs/>
        </w:rPr>
        <w:t>Повышение уровня оснащенности образовательной организации</w:t>
      </w:r>
    </w:p>
    <w:p w:rsidR="002651C1" w:rsidRPr="002651C1" w:rsidRDefault="002651C1" w:rsidP="002651C1">
      <w:pPr>
        <w:pStyle w:val="Default"/>
        <w:numPr>
          <w:ilvl w:val="0"/>
          <w:numId w:val="26"/>
        </w:numPr>
        <w:rPr>
          <w:b/>
        </w:rPr>
      </w:pPr>
      <w:r w:rsidRPr="002651C1">
        <w:rPr>
          <w:bCs/>
          <w:iCs/>
        </w:rPr>
        <w:t xml:space="preserve">Повышение уровня </w:t>
      </w:r>
      <w:r w:rsidRPr="002651C1">
        <w:t>учебной мотивации обучающихся</w:t>
      </w:r>
    </w:p>
    <w:p w:rsidR="002651C1" w:rsidRPr="002651C1" w:rsidRDefault="002651C1" w:rsidP="002651C1">
      <w:pPr>
        <w:pStyle w:val="Default"/>
        <w:numPr>
          <w:ilvl w:val="0"/>
          <w:numId w:val="26"/>
        </w:numPr>
        <w:rPr>
          <w:b/>
          <w:bCs/>
        </w:rPr>
      </w:pPr>
      <w:r w:rsidRPr="002651C1">
        <w:rPr>
          <w:bCs/>
        </w:rPr>
        <w:t>Повышение уровня школьного благополучия.</w:t>
      </w:r>
    </w:p>
    <w:p w:rsidR="002651C1" w:rsidRPr="005422F7" w:rsidRDefault="002651C1" w:rsidP="0026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22F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5422F7">
        <w:rPr>
          <w:rFonts w:ascii="Times New Roman" w:hAnsi="Times New Roman" w:cs="Times New Roman"/>
          <w:bCs/>
          <w:iCs/>
          <w:sz w:val="24"/>
          <w:szCs w:val="24"/>
        </w:rPr>
        <w:t>Снижение доли обучающихся с рисками учебной неуспешности</w:t>
      </w:r>
    </w:p>
    <w:p w:rsidR="005E57CF" w:rsidRDefault="005E57CF" w:rsidP="00973CB4">
      <w:pPr>
        <w:pStyle w:val="Default"/>
        <w:spacing w:line="276" w:lineRule="auto"/>
      </w:pPr>
    </w:p>
    <w:p w:rsidR="001344A5" w:rsidRPr="00A46647" w:rsidRDefault="00973CB4" w:rsidP="00973CB4">
      <w:pPr>
        <w:pStyle w:val="Default"/>
        <w:spacing w:line="276" w:lineRule="auto"/>
      </w:pPr>
      <w:r>
        <w:t>Указанные</w:t>
      </w:r>
      <w:r w:rsidR="001344A5" w:rsidRPr="00A46647">
        <w:t xml:space="preserve"> цел</w:t>
      </w:r>
      <w:r>
        <w:t>и будут достигнуты</w:t>
      </w:r>
      <w:r w:rsidR="001344A5" w:rsidRPr="00A46647">
        <w:t xml:space="preserve"> в процессе решения следующих </w:t>
      </w:r>
      <w:r w:rsidR="001344A5" w:rsidRPr="00A46647">
        <w:rPr>
          <w:u w:val="single"/>
        </w:rPr>
        <w:t>задач</w:t>
      </w:r>
      <w:r w:rsidR="001344A5" w:rsidRPr="00A46647">
        <w:t>:</w:t>
      </w:r>
    </w:p>
    <w:p w:rsidR="005E57CF" w:rsidRPr="005E57CF" w:rsidRDefault="005E57CF" w:rsidP="005E57CF">
      <w:pPr>
        <w:pStyle w:val="Default"/>
        <w:rPr>
          <w:b/>
        </w:rPr>
      </w:pPr>
      <w:r w:rsidRPr="005E57CF">
        <w:rPr>
          <w:b/>
        </w:rPr>
        <w:t>Направление 1. Низкий уровень оснащения школы:</w:t>
      </w:r>
    </w:p>
    <w:p w:rsidR="005E57CF" w:rsidRPr="005E57CF" w:rsidRDefault="005E57CF" w:rsidP="005E57C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E57CF">
        <w:rPr>
          <w:rFonts w:ascii="Times New Roman" w:hAnsi="Times New Roman" w:cs="Times New Roman"/>
          <w:iCs/>
          <w:sz w:val="24"/>
          <w:szCs w:val="24"/>
        </w:rPr>
        <w:t>Создание цифровой образовательной среды.</w:t>
      </w:r>
    </w:p>
    <w:p w:rsidR="005E57CF" w:rsidRPr="005E57CF" w:rsidRDefault="005E57CF" w:rsidP="005E57C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7CF">
        <w:rPr>
          <w:rFonts w:ascii="Times New Roman" w:hAnsi="Times New Roman" w:cs="Times New Roman"/>
          <w:iCs/>
          <w:sz w:val="24"/>
          <w:szCs w:val="24"/>
        </w:rPr>
        <w:t>Обеспечение образовательного процесса в соответствии с требованиями ФГОС общего образования</w:t>
      </w:r>
    </w:p>
    <w:p w:rsidR="005E57CF" w:rsidRPr="005E57CF" w:rsidRDefault="005E57CF" w:rsidP="005E57CF">
      <w:pPr>
        <w:pStyle w:val="Default"/>
        <w:rPr>
          <w:b/>
        </w:rPr>
      </w:pPr>
      <w:r w:rsidRPr="005E57CF">
        <w:rPr>
          <w:b/>
        </w:rPr>
        <w:t>Направление 2. Низкая учебная мотивация обучающихся:</w:t>
      </w:r>
    </w:p>
    <w:p w:rsidR="005E57CF" w:rsidRPr="005E57CF" w:rsidRDefault="005E57CF" w:rsidP="005E57C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Выявить уровень учебной мотивации  обучающихся 2-9 классов.</w:t>
      </w:r>
    </w:p>
    <w:p w:rsidR="005E57CF" w:rsidRPr="005E57CF" w:rsidRDefault="005E57CF" w:rsidP="005E57C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Организовать  процесс обучения в соответствие с возможностями и особенностями обучающихся, с их интересами, на инициацию и укрепление субъектной позиции по отношению к учебной деятельности.</w:t>
      </w:r>
    </w:p>
    <w:p w:rsidR="005E57CF" w:rsidRPr="005E57CF" w:rsidRDefault="005E57CF" w:rsidP="005E57CF">
      <w:pPr>
        <w:pStyle w:val="Default"/>
        <w:rPr>
          <w:b/>
          <w:color w:val="auto"/>
        </w:rPr>
      </w:pPr>
      <w:r w:rsidRPr="005E57CF">
        <w:rPr>
          <w:b/>
        </w:rPr>
        <w:t xml:space="preserve">Направление 3. </w:t>
      </w:r>
      <w:r w:rsidRPr="005E57CF">
        <w:rPr>
          <w:b/>
          <w:color w:val="auto"/>
        </w:rPr>
        <w:t>Пониженный уровень школьного благополучия:</w:t>
      </w:r>
    </w:p>
    <w:p w:rsidR="005E57CF" w:rsidRPr="005E57CF" w:rsidRDefault="005E57CF" w:rsidP="005E57C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Создание условий для благоприятной социальной адаптации обучающихся </w:t>
      </w:r>
    </w:p>
    <w:p w:rsidR="005E57CF" w:rsidRPr="005E57CF" w:rsidRDefault="005E57CF" w:rsidP="005E57C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Обучение навыкам мирного  разрешения конфликтов всех участников ОП.</w:t>
      </w:r>
    </w:p>
    <w:p w:rsidR="005E57CF" w:rsidRPr="005E57CF" w:rsidRDefault="005E57CF" w:rsidP="005E57C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Построение конструктивной коммуникации при взаимодействии участников образовательных отношений</w:t>
      </w:r>
    </w:p>
    <w:p w:rsidR="005E57CF" w:rsidRPr="005E57CF" w:rsidRDefault="005E57CF" w:rsidP="005E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Направление 4. Высокая доля обучающихся с рисками учебной неуспешности:</w:t>
      </w:r>
    </w:p>
    <w:p w:rsidR="005E57CF" w:rsidRPr="005E57CF" w:rsidRDefault="005E57CF" w:rsidP="005E57C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E57CF">
        <w:rPr>
          <w:rFonts w:ascii="Times New Roman" w:hAnsi="Times New Roman" w:cs="Times New Roman"/>
          <w:iCs/>
          <w:sz w:val="24"/>
          <w:szCs w:val="24"/>
        </w:rPr>
        <w:t>Ликвидация пробелов в предметной подготовке обучающихся.</w:t>
      </w:r>
    </w:p>
    <w:p w:rsidR="005E57CF" w:rsidRDefault="005E57CF" w:rsidP="005E57C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E57CF">
        <w:rPr>
          <w:rFonts w:ascii="Times New Roman" w:hAnsi="Times New Roman" w:cs="Times New Roman"/>
          <w:iCs/>
          <w:sz w:val="24"/>
          <w:szCs w:val="24"/>
        </w:rPr>
        <w:t>Повышение мотивации</w:t>
      </w:r>
      <w:r w:rsidRPr="005422F7">
        <w:rPr>
          <w:rFonts w:ascii="Times New Roman" w:hAnsi="Times New Roman" w:cs="Times New Roman"/>
          <w:iCs/>
          <w:sz w:val="24"/>
          <w:szCs w:val="24"/>
        </w:rPr>
        <w:t xml:space="preserve"> обучающихся к учебной деятельности.</w:t>
      </w:r>
    </w:p>
    <w:p w:rsidR="006028AA" w:rsidRPr="005E57CF" w:rsidRDefault="005E57CF" w:rsidP="005E57C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E57CF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</w:t>
      </w:r>
      <w:r w:rsidRPr="005422F7">
        <w:rPr>
          <w:rFonts w:ascii="Times New Roman" w:hAnsi="Times New Roman" w:cs="Times New Roman"/>
          <w:sz w:val="24"/>
          <w:szCs w:val="24"/>
        </w:rPr>
        <w:t>внутришкольной системы управления качеством образования.</w:t>
      </w:r>
    </w:p>
    <w:p w:rsidR="005E57CF" w:rsidRDefault="005E57CF" w:rsidP="00D42E06">
      <w:pPr>
        <w:pStyle w:val="Default"/>
        <w:spacing w:line="276" w:lineRule="auto"/>
        <w:ind w:left="720" w:hanging="360"/>
        <w:rPr>
          <w:u w:val="single"/>
        </w:rPr>
      </w:pPr>
    </w:p>
    <w:p w:rsidR="006028AA" w:rsidRPr="00A46647" w:rsidRDefault="001344A5" w:rsidP="00D42E06">
      <w:pPr>
        <w:pStyle w:val="Default"/>
        <w:spacing w:line="276" w:lineRule="auto"/>
        <w:ind w:left="720" w:hanging="360"/>
      </w:pPr>
      <w:r w:rsidRPr="00A46647">
        <w:rPr>
          <w:u w:val="single"/>
        </w:rPr>
        <w:t>Целевые показатели и индикаторы цели</w:t>
      </w:r>
      <w:r w:rsidRPr="00A46647">
        <w:t>:</w:t>
      </w:r>
    </w:p>
    <w:p w:rsidR="003914A1" w:rsidRPr="00A46647" w:rsidRDefault="003914A1" w:rsidP="003914A1">
      <w:pPr>
        <w:pStyle w:val="Default"/>
        <w:ind w:left="720"/>
        <w:rPr>
          <w:b/>
        </w:rPr>
      </w:pPr>
      <w:r w:rsidRPr="00A46647">
        <w:rPr>
          <w:b/>
          <w:bCs/>
        </w:rPr>
        <w:t xml:space="preserve">По направлению 1. «Преодоление риска» </w:t>
      </w:r>
      <w:r w:rsidRPr="00A46647">
        <w:rPr>
          <w:b/>
        </w:rPr>
        <w:t>Низкий уровень оснащения школы</w:t>
      </w:r>
    </w:p>
    <w:p w:rsidR="00BA76C5" w:rsidRPr="00A46647" w:rsidRDefault="00BA76C5" w:rsidP="00BA76C5">
      <w:pPr>
        <w:pStyle w:val="Default"/>
      </w:pPr>
      <w:r w:rsidRPr="00A46647">
        <w:t>Увеличение доли кабинетов</w:t>
      </w:r>
      <w:r>
        <w:t xml:space="preserve"> на 5</w:t>
      </w:r>
      <w:r w:rsidRPr="00A46647">
        <w:t xml:space="preserve">%, оснащенных новым оборудованием; </w:t>
      </w:r>
    </w:p>
    <w:p w:rsidR="00BA76C5" w:rsidRPr="00A46647" w:rsidRDefault="00BA76C5" w:rsidP="00BA76C5">
      <w:pPr>
        <w:pStyle w:val="Default"/>
      </w:pPr>
      <w:r w:rsidRPr="00A46647">
        <w:t>Увеличение доли кабинетов</w:t>
      </w:r>
      <w:r>
        <w:t xml:space="preserve"> на 5</w:t>
      </w:r>
      <w:r w:rsidRPr="00A46647">
        <w:t xml:space="preserve">%, оснащенных компьютерной техникой; </w:t>
      </w:r>
    </w:p>
    <w:p w:rsidR="00BA76C5" w:rsidRPr="00A46647" w:rsidRDefault="00BA76C5" w:rsidP="00BA76C5">
      <w:pPr>
        <w:pStyle w:val="Default"/>
      </w:pPr>
      <w:r w:rsidRPr="00A46647">
        <w:t>Увеличение доли кабинетов</w:t>
      </w:r>
      <w:r>
        <w:t xml:space="preserve"> на 5</w:t>
      </w:r>
      <w:r w:rsidRPr="00A46647">
        <w:t xml:space="preserve">%, подключенных к высокоскоростной линии сети «Интернет»; </w:t>
      </w:r>
    </w:p>
    <w:p w:rsidR="003914A1" w:rsidRPr="00A46647" w:rsidRDefault="003914A1" w:rsidP="003914A1">
      <w:pPr>
        <w:pStyle w:val="Default"/>
        <w:ind w:left="720"/>
        <w:rPr>
          <w:b/>
        </w:rPr>
      </w:pPr>
      <w:r w:rsidRPr="00A46647">
        <w:rPr>
          <w:b/>
          <w:bCs/>
        </w:rPr>
        <w:t xml:space="preserve">По направлению 2. «Преодоление риска» </w:t>
      </w:r>
      <w:r w:rsidRPr="00A46647">
        <w:rPr>
          <w:b/>
        </w:rPr>
        <w:t>Низкая учебная мотивация обучающихся.</w:t>
      </w:r>
    </w:p>
    <w:p w:rsidR="00BA76C5" w:rsidRPr="00A46647" w:rsidRDefault="00BA76C5" w:rsidP="00BA76C5">
      <w:pPr>
        <w:pStyle w:val="Default"/>
      </w:pPr>
      <w:r>
        <w:t>Увеличение на 10</w:t>
      </w:r>
      <w:r w:rsidRPr="00A46647">
        <w:t>% доли обучающихся 2-9 классов с высокой мотивацией к обучению.</w:t>
      </w:r>
    </w:p>
    <w:p w:rsidR="00BA76C5" w:rsidRPr="00A46647" w:rsidRDefault="00BA76C5" w:rsidP="00BA76C5">
      <w:pPr>
        <w:pStyle w:val="Default"/>
        <w:rPr>
          <w:b/>
        </w:rPr>
      </w:pPr>
      <w:r>
        <w:lastRenderedPageBreak/>
        <w:t>Снижение на 10</w:t>
      </w:r>
      <w:r w:rsidRPr="00A46647">
        <w:t>% доли учащихся 2-9 классов с низкой учебной мотивацией к концу первого полугодия 2021-2022 уч.г. средствами внеурочной деятельности.</w:t>
      </w:r>
    </w:p>
    <w:p w:rsidR="00BA76C5" w:rsidRPr="00A46647" w:rsidRDefault="00BA76C5" w:rsidP="00BA76C5">
      <w:pPr>
        <w:pStyle w:val="Default"/>
      </w:pPr>
      <w:r w:rsidRPr="00A46647">
        <w:t>Увеличение доли обучающихся</w:t>
      </w:r>
      <w:r>
        <w:t xml:space="preserve"> на 1</w:t>
      </w:r>
      <w:r w:rsidRPr="00A46647">
        <w:t>0%, удовлетворенных качеством образовательных услуг.</w:t>
      </w:r>
    </w:p>
    <w:p w:rsidR="003914A1" w:rsidRPr="00A46647" w:rsidRDefault="003914A1" w:rsidP="003914A1">
      <w:pPr>
        <w:pStyle w:val="Default"/>
        <w:ind w:left="720"/>
        <w:rPr>
          <w:b/>
          <w:color w:val="auto"/>
        </w:rPr>
      </w:pPr>
      <w:r w:rsidRPr="00A46647">
        <w:rPr>
          <w:b/>
          <w:bCs/>
        </w:rPr>
        <w:t xml:space="preserve">По направлению 3. «Преодоление риска» </w:t>
      </w:r>
      <w:r w:rsidRPr="00A46647">
        <w:rPr>
          <w:b/>
          <w:color w:val="auto"/>
        </w:rPr>
        <w:t>Пониженный уровень школьного благополучия</w:t>
      </w:r>
    </w:p>
    <w:p w:rsidR="00BA76C5" w:rsidRPr="00A46647" w:rsidRDefault="00BA76C5" w:rsidP="00BA76C5">
      <w:pPr>
        <w:pStyle w:val="Default"/>
      </w:pPr>
      <w:r w:rsidRPr="00A46647">
        <w:t>Повышение доли педагогов</w:t>
      </w:r>
      <w:r>
        <w:t xml:space="preserve"> на 23</w:t>
      </w:r>
      <w:r w:rsidRPr="00A46647">
        <w:t>%, владеющих современными методами активного и бесконфликтного общения со всеми участниками ОП.</w:t>
      </w:r>
    </w:p>
    <w:p w:rsidR="00BA76C5" w:rsidRPr="00A46647" w:rsidRDefault="00BA76C5" w:rsidP="00BA76C5">
      <w:pPr>
        <w:pStyle w:val="Default"/>
      </w:pPr>
      <w:r w:rsidRPr="00A46647">
        <w:t>Снижение доли обучающихся</w:t>
      </w:r>
      <w:r>
        <w:t xml:space="preserve"> на </w:t>
      </w:r>
      <w:r w:rsidRPr="00A46647">
        <w:t>10%  с высоким уровнем тревожности.</w:t>
      </w:r>
    </w:p>
    <w:p w:rsidR="00BA76C5" w:rsidRPr="00A46647" w:rsidRDefault="00BA76C5" w:rsidP="00B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47">
        <w:rPr>
          <w:rFonts w:ascii="Times New Roman" w:hAnsi="Times New Roman" w:cs="Times New Roman"/>
          <w:sz w:val="24"/>
          <w:szCs w:val="24"/>
        </w:rPr>
        <w:t>Снижение доли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02">
        <w:rPr>
          <w:rFonts w:ascii="Times New Roman" w:hAnsi="Times New Roman" w:cs="Times New Roman"/>
          <w:sz w:val="24"/>
          <w:szCs w:val="24"/>
        </w:rPr>
        <w:t>на 10%</w:t>
      </w:r>
      <w:r w:rsidRPr="00A46647">
        <w:t xml:space="preserve">  </w:t>
      </w:r>
      <w:r w:rsidRPr="00A46647">
        <w:rPr>
          <w:rFonts w:ascii="Times New Roman" w:hAnsi="Times New Roman" w:cs="Times New Roman"/>
          <w:sz w:val="24"/>
          <w:szCs w:val="24"/>
        </w:rPr>
        <w:t>, столкнувшихся с несправедливым отношением учителей к себе.</w:t>
      </w:r>
      <w:r w:rsidRPr="00A46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4A1" w:rsidRPr="00A46647" w:rsidRDefault="003914A1" w:rsidP="003914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46647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4 . «Преодоление риска» </w:t>
      </w:r>
      <w:r w:rsidRPr="00A46647">
        <w:rPr>
          <w:rFonts w:ascii="Times New Roman" w:hAnsi="Times New Roman" w:cs="Times New Roman"/>
          <w:b/>
          <w:sz w:val="24"/>
          <w:szCs w:val="24"/>
        </w:rPr>
        <w:t xml:space="preserve"> Высокая доля обучающихся с рисками учебной неуспешности</w:t>
      </w:r>
    </w:p>
    <w:p w:rsidR="00BA76C5" w:rsidRPr="00A46647" w:rsidRDefault="00BA76C5" w:rsidP="00B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47">
        <w:rPr>
          <w:rFonts w:ascii="Times New Roman" w:hAnsi="Times New Roman" w:cs="Times New Roman"/>
          <w:sz w:val="24"/>
          <w:szCs w:val="24"/>
        </w:rPr>
        <w:t>Увеличение доли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0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0502">
        <w:rPr>
          <w:rFonts w:ascii="Times New Roman" w:hAnsi="Times New Roman" w:cs="Times New Roman"/>
          <w:sz w:val="24"/>
          <w:szCs w:val="24"/>
        </w:rPr>
        <w:t>%</w:t>
      </w:r>
      <w:r w:rsidRPr="00A46647">
        <w:t xml:space="preserve">  </w:t>
      </w:r>
      <w:r w:rsidRPr="00A46647">
        <w:rPr>
          <w:rFonts w:ascii="Times New Roman" w:hAnsi="Times New Roman" w:cs="Times New Roman"/>
          <w:sz w:val="24"/>
          <w:szCs w:val="24"/>
        </w:rPr>
        <w:t>, использующих педагогические технологии, способствующие минимизации рисков учебной неуспешности к концу 2021г.</w:t>
      </w:r>
    </w:p>
    <w:p w:rsidR="00BA76C5" w:rsidRPr="00A46647" w:rsidRDefault="00BA76C5" w:rsidP="00B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47">
        <w:rPr>
          <w:rFonts w:ascii="Times New Roman" w:hAnsi="Times New Roman" w:cs="Times New Roman"/>
          <w:sz w:val="24"/>
          <w:szCs w:val="24"/>
        </w:rPr>
        <w:t>Снижение  доли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02">
        <w:rPr>
          <w:rFonts w:ascii="Times New Roman" w:hAnsi="Times New Roman" w:cs="Times New Roman"/>
          <w:sz w:val="24"/>
          <w:szCs w:val="24"/>
        </w:rPr>
        <w:t>на 10%</w:t>
      </w:r>
      <w:r w:rsidRPr="00A46647">
        <w:t xml:space="preserve">  </w:t>
      </w:r>
      <w:r w:rsidRPr="00A46647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 к концу 2021 года</w:t>
      </w:r>
    </w:p>
    <w:p w:rsidR="00D42E06" w:rsidRDefault="00BA76C5" w:rsidP="00BA76C5">
      <w:pPr>
        <w:pStyle w:val="Default"/>
        <w:spacing w:line="276" w:lineRule="auto"/>
      </w:pPr>
      <w:r w:rsidRPr="00A46647">
        <w:t>Увеличение  доли обучающихся</w:t>
      </w:r>
      <w:r>
        <w:t xml:space="preserve"> </w:t>
      </w:r>
      <w:r w:rsidRPr="006D0502">
        <w:t>на 10%</w:t>
      </w:r>
      <w:r w:rsidRPr="00A46647">
        <w:t xml:space="preserve">  , мотивированных на высокие результаты обучения</w:t>
      </w: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Default="005E57CF" w:rsidP="00BA76C5">
      <w:pPr>
        <w:pStyle w:val="Default"/>
        <w:spacing w:line="276" w:lineRule="auto"/>
      </w:pPr>
    </w:p>
    <w:p w:rsidR="005E57CF" w:rsidRPr="00A46647" w:rsidRDefault="005E57CF" w:rsidP="00BA76C5">
      <w:pPr>
        <w:pStyle w:val="Default"/>
        <w:spacing w:line="276" w:lineRule="auto"/>
      </w:pPr>
    </w:p>
    <w:p w:rsidR="00E95C73" w:rsidRPr="00A46647" w:rsidRDefault="005E57CF" w:rsidP="005E57CF">
      <w:pPr>
        <w:pStyle w:val="Default"/>
        <w:ind w:left="360"/>
        <w:rPr>
          <w:sz w:val="28"/>
          <w:szCs w:val="28"/>
        </w:rPr>
      </w:pPr>
      <w:r>
        <w:rPr>
          <w:b/>
          <w:bCs/>
        </w:rPr>
        <w:t xml:space="preserve">3. </w:t>
      </w:r>
      <w:r w:rsidR="001344A5" w:rsidRPr="00A46647">
        <w:rPr>
          <w:b/>
          <w:bCs/>
        </w:rPr>
        <w:t>Мероприятия Среднесрочной программы</w:t>
      </w:r>
    </w:p>
    <w:p w:rsidR="003914A1" w:rsidRPr="00A46647" w:rsidRDefault="003914A1" w:rsidP="003914A1">
      <w:pPr>
        <w:pStyle w:val="Default"/>
        <w:rPr>
          <w:b/>
          <w:bCs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3686"/>
        <w:gridCol w:w="1559"/>
        <w:gridCol w:w="2552"/>
        <w:gridCol w:w="2409"/>
        <w:gridCol w:w="1701"/>
      </w:tblGrid>
      <w:tr w:rsidR="00F6607C" w:rsidRPr="00A46647" w:rsidTr="00F6607C">
        <w:trPr>
          <w:trHeight w:val="323"/>
        </w:trPr>
        <w:tc>
          <w:tcPr>
            <w:tcW w:w="1702" w:type="dxa"/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b/>
                <w:bCs/>
              </w:rPr>
              <w:t xml:space="preserve">Направление в соответствии с риском </w:t>
            </w:r>
          </w:p>
        </w:tc>
        <w:tc>
          <w:tcPr>
            <w:tcW w:w="1701" w:type="dxa"/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b/>
                <w:bCs/>
              </w:rPr>
              <w:t>Задачи</w:t>
            </w:r>
          </w:p>
        </w:tc>
        <w:tc>
          <w:tcPr>
            <w:tcW w:w="3686" w:type="dxa"/>
          </w:tcPr>
          <w:p w:rsidR="00F6607C" w:rsidRPr="00A46647" w:rsidRDefault="00F6607C" w:rsidP="002651C1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</w:rPr>
              <w:t>Меры и мероприятия</w:t>
            </w:r>
          </w:p>
        </w:tc>
        <w:tc>
          <w:tcPr>
            <w:tcW w:w="1559" w:type="dxa"/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b/>
                <w:bCs/>
              </w:rPr>
              <w:t xml:space="preserve">Сроки реализации </w:t>
            </w:r>
          </w:p>
        </w:tc>
        <w:tc>
          <w:tcPr>
            <w:tcW w:w="2552" w:type="dxa"/>
          </w:tcPr>
          <w:p w:rsidR="00F6607C" w:rsidRPr="00A46647" w:rsidRDefault="00F6607C" w:rsidP="002651C1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  <w:sz w:val="28"/>
                <w:szCs w:val="28"/>
              </w:rPr>
              <w:t>Показатели реализации</w:t>
            </w:r>
          </w:p>
        </w:tc>
        <w:tc>
          <w:tcPr>
            <w:tcW w:w="2409" w:type="dxa"/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701" w:type="dxa"/>
          </w:tcPr>
          <w:p w:rsidR="00F6607C" w:rsidRPr="00A46647" w:rsidRDefault="00F6607C" w:rsidP="002651C1">
            <w:pPr>
              <w:pStyle w:val="Default"/>
              <w:rPr>
                <w:b/>
                <w:bCs/>
              </w:rPr>
            </w:pPr>
            <w:r w:rsidRPr="00A46647">
              <w:rPr>
                <w:b/>
                <w:bCs/>
              </w:rPr>
              <w:t>Участники</w:t>
            </w:r>
          </w:p>
        </w:tc>
      </w:tr>
      <w:tr w:rsidR="00F6607C" w:rsidRPr="00A46647" w:rsidTr="00F6607C">
        <w:trPr>
          <w:trHeight w:val="597"/>
        </w:trPr>
        <w:tc>
          <w:tcPr>
            <w:tcW w:w="1702" w:type="dxa"/>
            <w:vMerge w:val="restart"/>
          </w:tcPr>
          <w:p w:rsidR="00F6607C" w:rsidRPr="00A46647" w:rsidRDefault="00F6607C" w:rsidP="002651C1">
            <w:pPr>
              <w:pStyle w:val="Default"/>
            </w:pPr>
            <w:r w:rsidRPr="00A46647">
              <w:t>1. Низкий уровень оснащения школы</w:t>
            </w:r>
          </w:p>
        </w:tc>
        <w:tc>
          <w:tcPr>
            <w:tcW w:w="1701" w:type="dxa"/>
            <w:vMerge w:val="restart"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цифровой образовательной среды</w:t>
            </w:r>
          </w:p>
        </w:tc>
        <w:tc>
          <w:tcPr>
            <w:tcW w:w="3686" w:type="dxa"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Подключение и работа на  платформе «Я КЛАСС, «Учи .ру» и др. ЭОР</w:t>
            </w:r>
          </w:p>
        </w:tc>
        <w:tc>
          <w:tcPr>
            <w:tcW w:w="1559" w:type="dxa"/>
          </w:tcPr>
          <w:p w:rsidR="00F6607C" w:rsidRPr="00A46647" w:rsidRDefault="00F6607C" w:rsidP="00CE29A4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 xml:space="preserve">До </w:t>
            </w:r>
            <w:r w:rsidR="00CE29A4">
              <w:rPr>
                <w:bCs/>
              </w:rPr>
              <w:t>декабря</w:t>
            </w:r>
            <w:r w:rsidRPr="00A46647">
              <w:rPr>
                <w:bCs/>
              </w:rPr>
              <w:t xml:space="preserve"> 2021</w:t>
            </w:r>
          </w:p>
        </w:tc>
        <w:tc>
          <w:tcPr>
            <w:tcW w:w="2552" w:type="dxa"/>
            <w:vMerge w:val="restart"/>
          </w:tcPr>
          <w:p w:rsidR="00416AA9" w:rsidRPr="00A46647" w:rsidRDefault="00416AA9" w:rsidP="00416AA9">
            <w:pPr>
              <w:pStyle w:val="Default"/>
            </w:pPr>
            <w:r w:rsidRPr="00A46647">
              <w:t>Увеличение доли кабинетов</w:t>
            </w:r>
            <w:r>
              <w:t xml:space="preserve"> на 5</w:t>
            </w:r>
            <w:r w:rsidRPr="00A46647">
              <w:t xml:space="preserve">%, подключенных к высокоскоростной линии сети «Интернет»; </w:t>
            </w:r>
          </w:p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 xml:space="preserve">Ответственный администратор  </w:t>
            </w:r>
          </w:p>
        </w:tc>
        <w:tc>
          <w:tcPr>
            <w:tcW w:w="1701" w:type="dxa"/>
            <w:vMerge w:val="restart"/>
          </w:tcPr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техник – программист  ОО,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F6607C" w:rsidRPr="00A46647" w:rsidRDefault="00F6607C" w:rsidP="00F6607C">
            <w:pPr>
              <w:pStyle w:val="Default"/>
              <w:rPr>
                <w:bCs/>
              </w:rPr>
            </w:pPr>
            <w:r w:rsidRPr="00A46647">
              <w:t>педагоги-предметники</w:t>
            </w:r>
          </w:p>
        </w:tc>
      </w:tr>
      <w:tr w:rsidR="00F6607C" w:rsidRPr="00A46647" w:rsidTr="00F6607C">
        <w:trPr>
          <w:trHeight w:val="803"/>
        </w:trPr>
        <w:tc>
          <w:tcPr>
            <w:tcW w:w="1702" w:type="dxa"/>
            <w:vMerge/>
          </w:tcPr>
          <w:p w:rsidR="00F6607C" w:rsidRPr="00A46647" w:rsidRDefault="00F6607C" w:rsidP="002651C1">
            <w:pPr>
              <w:pStyle w:val="Default"/>
            </w:pPr>
          </w:p>
        </w:tc>
        <w:tc>
          <w:tcPr>
            <w:tcW w:w="1701" w:type="dxa"/>
            <w:vMerge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 скоростному интернету. </w:t>
            </w:r>
          </w:p>
        </w:tc>
        <w:tc>
          <w:tcPr>
            <w:tcW w:w="1559" w:type="dxa"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01.09. 2021.</w:t>
            </w:r>
          </w:p>
        </w:tc>
        <w:tc>
          <w:tcPr>
            <w:tcW w:w="2552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Директор, бухгалтер, техник -программист</w:t>
            </w:r>
          </w:p>
        </w:tc>
        <w:tc>
          <w:tcPr>
            <w:tcW w:w="1701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</w:tr>
      <w:tr w:rsidR="00F6607C" w:rsidRPr="00A46647" w:rsidTr="00F6607C">
        <w:trPr>
          <w:trHeight w:val="710"/>
        </w:trPr>
        <w:tc>
          <w:tcPr>
            <w:tcW w:w="1702" w:type="dxa"/>
            <w:vMerge/>
          </w:tcPr>
          <w:p w:rsidR="00F6607C" w:rsidRPr="00A46647" w:rsidRDefault="00F6607C" w:rsidP="002651C1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образовательного процесса в соответствии с требованиями ФГОС</w:t>
            </w:r>
          </w:p>
        </w:tc>
        <w:tc>
          <w:tcPr>
            <w:tcW w:w="3686" w:type="dxa"/>
          </w:tcPr>
          <w:p w:rsidR="00F6607C" w:rsidRPr="00A46647" w:rsidRDefault="00F6607C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МТО в соответствии с требованиями ФГОС ОО.</w:t>
            </w:r>
          </w:p>
          <w:p w:rsidR="00F6607C" w:rsidRPr="00A46647" w:rsidRDefault="00F6607C" w:rsidP="002651C1">
            <w:pPr>
              <w:pStyle w:val="Default"/>
            </w:pPr>
            <w:r w:rsidRPr="00A46647">
              <w:t>Определить необходимый перечень оборудования и средств обучения с учетом результатов  мониторинга МТО.</w:t>
            </w:r>
          </w:p>
        </w:tc>
        <w:tc>
          <w:tcPr>
            <w:tcW w:w="1559" w:type="dxa"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31.12. 2021.</w:t>
            </w:r>
          </w:p>
        </w:tc>
        <w:tc>
          <w:tcPr>
            <w:tcW w:w="2552" w:type="dxa"/>
            <w:vMerge w:val="restart"/>
          </w:tcPr>
          <w:p w:rsidR="00970C5B" w:rsidRPr="00A46647" w:rsidRDefault="00970C5B" w:rsidP="00970C5B">
            <w:pPr>
              <w:pStyle w:val="Default"/>
            </w:pPr>
            <w:r w:rsidRPr="00A46647">
              <w:t>Увеличение доли кабинетов</w:t>
            </w:r>
            <w:r>
              <w:t xml:space="preserve"> на 5</w:t>
            </w:r>
            <w:r w:rsidRPr="00A46647">
              <w:t xml:space="preserve">%, оснащенных новым оборудованием; </w:t>
            </w:r>
          </w:p>
          <w:p w:rsidR="00970C5B" w:rsidRPr="00A46647" w:rsidRDefault="00970C5B" w:rsidP="00970C5B">
            <w:pPr>
              <w:pStyle w:val="Default"/>
            </w:pPr>
            <w:r w:rsidRPr="00A46647">
              <w:t>Увеличение доли кабинетов</w:t>
            </w:r>
            <w:r>
              <w:t xml:space="preserve"> на 5</w:t>
            </w:r>
            <w:r w:rsidRPr="00A46647">
              <w:t xml:space="preserve">%, оснащенных компьютерной техникой; </w:t>
            </w:r>
          </w:p>
          <w:p w:rsidR="00F6607C" w:rsidRPr="00A46647" w:rsidRDefault="00F6607C" w:rsidP="00416AA9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vMerge w:val="restart"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 xml:space="preserve">Директор, зам. директора по УВР, </w:t>
            </w:r>
          </w:p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бухгалтер</w:t>
            </w:r>
          </w:p>
        </w:tc>
        <w:tc>
          <w:tcPr>
            <w:tcW w:w="1701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</w:tr>
      <w:tr w:rsidR="00F6607C" w:rsidRPr="00A46647" w:rsidTr="00F6607C">
        <w:trPr>
          <w:trHeight w:val="982"/>
        </w:trPr>
        <w:tc>
          <w:tcPr>
            <w:tcW w:w="1702" w:type="dxa"/>
            <w:vMerge/>
          </w:tcPr>
          <w:p w:rsidR="00F6607C" w:rsidRPr="00A46647" w:rsidRDefault="00F6607C" w:rsidP="002651C1">
            <w:pPr>
              <w:pStyle w:val="Default"/>
            </w:pPr>
          </w:p>
        </w:tc>
        <w:tc>
          <w:tcPr>
            <w:tcW w:w="1701" w:type="dxa"/>
            <w:vMerge/>
          </w:tcPr>
          <w:p w:rsidR="00F6607C" w:rsidRPr="00A46647" w:rsidRDefault="00F6607C" w:rsidP="00265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6607C" w:rsidRPr="00A46647" w:rsidRDefault="00F6607C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замена устаревшего оборудования. </w:t>
            </w:r>
          </w:p>
          <w:p w:rsidR="00F6607C" w:rsidRPr="00A46647" w:rsidRDefault="00F6607C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Создание цифрового места учителя и ученика для реализации ФГОС согласно требованиям.</w:t>
            </w:r>
          </w:p>
        </w:tc>
        <w:tc>
          <w:tcPr>
            <w:tcW w:w="1559" w:type="dxa"/>
          </w:tcPr>
          <w:p w:rsidR="00F6607C" w:rsidRPr="00A46647" w:rsidRDefault="00F6607C" w:rsidP="00F6607C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Декабрь 2021</w:t>
            </w:r>
          </w:p>
        </w:tc>
        <w:tc>
          <w:tcPr>
            <w:tcW w:w="2552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</w:tr>
      <w:tr w:rsidR="00F6607C" w:rsidRPr="00A46647" w:rsidTr="00F6607C">
        <w:trPr>
          <w:trHeight w:val="8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</w:pPr>
            <w:r w:rsidRPr="00A46647">
              <w:t>2. Низкая учебная мотивация обучающихся.</w:t>
            </w:r>
          </w:p>
          <w:p w:rsidR="00F6607C" w:rsidRPr="00A46647" w:rsidRDefault="00F6607C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spacing w:after="49"/>
            </w:pPr>
            <w:r w:rsidRPr="00A46647">
              <w:rPr>
                <w:color w:val="auto"/>
              </w:rPr>
              <w:t xml:space="preserve">Выявить уровень учебной мотивации  обучающихся </w:t>
            </w:r>
            <w:r w:rsidRPr="00A46647">
              <w:rPr>
                <w:color w:val="auto"/>
              </w:rPr>
              <w:lastRenderedPageBreak/>
              <w:t>2-9 классов.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color w:val="auto"/>
              </w:rPr>
              <w:lastRenderedPageBreak/>
              <w:t>Проведение онлайн- диагностики «</w:t>
            </w:r>
            <w:r w:rsidRPr="00A46647">
              <w:t xml:space="preserve">Оценка мотивации обучающихся учителями»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Сентябрь  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416AA9">
            <w:pPr>
              <w:pStyle w:val="Default"/>
            </w:pPr>
            <w:r>
              <w:t>Увеличение на 10</w:t>
            </w:r>
            <w:r w:rsidRPr="00A46647">
              <w:t>% доли обучающихся 2-9 классов с высокой мотивацией к обучению.</w:t>
            </w:r>
          </w:p>
          <w:p w:rsidR="00416AA9" w:rsidRPr="00A46647" w:rsidRDefault="00416AA9" w:rsidP="00416AA9">
            <w:pPr>
              <w:pStyle w:val="Default"/>
              <w:rPr>
                <w:b/>
              </w:rPr>
            </w:pPr>
            <w:r>
              <w:t>Снижение на 10</w:t>
            </w:r>
            <w:r w:rsidRPr="00A46647">
              <w:t xml:space="preserve">% </w:t>
            </w:r>
            <w:r w:rsidRPr="00A46647">
              <w:lastRenderedPageBreak/>
              <w:t>доли учащихся 2-9 классов с низкой учебной мотивацией к концу первого полугодия 2021-2022 уч.г. средствами внеурочной деятельности.</w:t>
            </w:r>
          </w:p>
          <w:p w:rsidR="00416AA9" w:rsidRPr="00A46647" w:rsidRDefault="00416AA9" w:rsidP="00416AA9">
            <w:pPr>
              <w:pStyle w:val="Default"/>
            </w:pPr>
            <w:r w:rsidRPr="00A46647">
              <w:t>Увеличение доли обучающихся</w:t>
            </w:r>
            <w:r>
              <w:t xml:space="preserve"> на 1</w:t>
            </w:r>
            <w:r w:rsidRPr="00A46647">
              <w:t>0%, удовлетворенных качеством образовательных услуг.</w:t>
            </w:r>
          </w:p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lastRenderedPageBreak/>
              <w:t>Зам. директора по УВР</w:t>
            </w:r>
            <w:r w:rsidRPr="00A46647">
              <w:t>, педагог - организатор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  <w:p w:rsidR="00F6607C" w:rsidRPr="00A46647" w:rsidRDefault="00F6607C" w:rsidP="00F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F6607C" w:rsidRPr="00A46647" w:rsidRDefault="00F6607C" w:rsidP="00F6607C">
            <w:pPr>
              <w:pStyle w:val="Default"/>
              <w:rPr>
                <w:bCs/>
              </w:rPr>
            </w:pPr>
            <w:r w:rsidRPr="00A46647">
              <w:t>родители</w:t>
            </w:r>
          </w:p>
        </w:tc>
      </w:tr>
      <w:tr w:rsidR="00F6607C" w:rsidRPr="00A46647" w:rsidTr="00F6607C">
        <w:trPr>
          <w:trHeight w:val="8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spacing w:after="49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</w:pPr>
            <w:r w:rsidRPr="00A46647">
              <w:rPr>
                <w:color w:val="auto"/>
              </w:rPr>
              <w:t>Проведение онлайн- диагностики «</w:t>
            </w:r>
            <w:r w:rsidRPr="00A46647">
              <w:t xml:space="preserve">Уровень мотивации обучающихся»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Октябрь 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</w:tr>
      <w:tr w:rsidR="00F6607C" w:rsidRPr="00A46647" w:rsidTr="002651C1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spacing w:after="4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spacing w:after="49"/>
              <w:rPr>
                <w:bCs/>
              </w:rPr>
            </w:pPr>
            <w:r w:rsidRPr="00A46647">
              <w:rPr>
                <w:bCs/>
              </w:rPr>
              <w:t xml:space="preserve">Проведение анкетирования: </w:t>
            </w:r>
          </w:p>
          <w:p w:rsidR="00F6607C" w:rsidRPr="00A46647" w:rsidRDefault="00F6607C" w:rsidP="00D52D9C">
            <w:pPr>
              <w:pStyle w:val="Default"/>
              <w:numPr>
                <w:ilvl w:val="0"/>
                <w:numId w:val="12"/>
              </w:numPr>
              <w:spacing w:after="49"/>
              <w:ind w:left="459"/>
            </w:pPr>
            <w:r w:rsidRPr="00A46647">
              <w:rPr>
                <w:bCs/>
              </w:rPr>
              <w:t>«</w:t>
            </w:r>
            <w:r w:rsidRPr="00A46647">
              <w:t xml:space="preserve">Изучение удовлетворенности  родителей работой образовательного учреждения», </w:t>
            </w:r>
          </w:p>
          <w:p w:rsidR="00F6607C" w:rsidRPr="00A46647" w:rsidRDefault="00F6607C" w:rsidP="00D52D9C">
            <w:pPr>
              <w:pStyle w:val="Default"/>
              <w:numPr>
                <w:ilvl w:val="0"/>
                <w:numId w:val="12"/>
              </w:numPr>
              <w:spacing w:after="49"/>
              <w:ind w:left="459"/>
              <w:rPr>
                <w:rFonts w:eastAsia="Times New Roman"/>
                <w:lang w:eastAsia="ru-RU"/>
              </w:rPr>
            </w:pPr>
            <w:r w:rsidRPr="00A46647">
              <w:t>«Изучение удовлетворенности  учащихся работой образовательного учреждения», «И</w:t>
            </w:r>
            <w:r w:rsidRPr="00A46647">
              <w:rPr>
                <w:rFonts w:eastAsia="Times New Roman"/>
                <w:lang w:eastAsia="ru-RU"/>
              </w:rPr>
              <w:t xml:space="preserve">зучения мнения родителей (законных представителей) учащихся о качестве услуг, предоставляемых ОО»,  </w:t>
            </w:r>
          </w:p>
          <w:p w:rsidR="00F6607C" w:rsidRPr="00A46647" w:rsidRDefault="00F6607C" w:rsidP="00D52D9C">
            <w:pPr>
              <w:pStyle w:val="Default"/>
              <w:numPr>
                <w:ilvl w:val="0"/>
                <w:numId w:val="12"/>
              </w:numPr>
              <w:spacing w:after="49"/>
              <w:ind w:left="459"/>
              <w:rPr>
                <w:color w:val="auto"/>
              </w:rPr>
            </w:pPr>
            <w:r w:rsidRPr="00A46647">
              <w:t>«И</w:t>
            </w:r>
            <w:r w:rsidRPr="00A46647">
              <w:rPr>
                <w:rFonts w:eastAsia="Times New Roman"/>
                <w:lang w:eastAsia="ru-RU"/>
              </w:rPr>
              <w:t xml:space="preserve">зучения мнения учащихся о качестве услуг, предоставляемых ОО»,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BB1A51" w:rsidP="00F6607C">
            <w:pPr>
              <w:pStyle w:val="Default"/>
              <w:rPr>
                <w:bCs/>
              </w:rPr>
            </w:pPr>
            <w:r>
              <w:rPr>
                <w:bCs/>
              </w:rPr>
              <w:t>Апрель- май</w:t>
            </w:r>
            <w:r w:rsidR="00F6607C" w:rsidRPr="00A46647">
              <w:rPr>
                <w:bCs/>
              </w:rPr>
              <w:t xml:space="preserve">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Зам. директора по УВР</w:t>
            </w:r>
            <w:r w:rsidRPr="00A46647">
              <w:t>, педагог - организатор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7C" w:rsidRPr="00A46647" w:rsidRDefault="00F6607C" w:rsidP="002651C1">
            <w:pPr>
              <w:pStyle w:val="Default"/>
              <w:rPr>
                <w:bCs/>
              </w:rPr>
            </w:pPr>
          </w:p>
        </w:tc>
      </w:tr>
      <w:tr w:rsidR="00416AA9" w:rsidRPr="00A46647" w:rsidTr="00D34AC1">
        <w:trPr>
          <w:trHeight w:val="11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spacing w:after="49"/>
            </w:pPr>
            <w:r w:rsidRPr="00A46647">
              <w:t xml:space="preserve">Организовать  процесс обучения в соответствие с возможностями и особенностями обучающихся, с их интересами, на инициацию и укрепление субъектной </w:t>
            </w:r>
            <w:r w:rsidRPr="00A46647">
              <w:lastRenderedPageBreak/>
              <w:t>позиции по отношению к учебной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F0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Методический семинар</w:t>
            </w:r>
            <w:r w:rsidRPr="00A46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Формирующее оценивание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 эффективного преподавания,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F03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A46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Зам. директора по УВР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</w:tr>
      <w:tr w:rsidR="00416AA9" w:rsidRPr="00A46647" w:rsidTr="002651C1">
        <w:trPr>
          <w:trHeight w:val="22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spacing w:after="49"/>
              <w:rPr>
                <w:color w:val="auto"/>
              </w:rPr>
            </w:pPr>
            <w:r w:rsidRPr="00A46647">
              <w:rPr>
                <w:color w:val="auto"/>
              </w:rPr>
              <w:t>Анкетирование обучающихся 1-9 классов и их родителей (законных представителей) с целью выявления предпочтений в части курсов внеурочной деятельности.</w:t>
            </w:r>
          </w:p>
          <w:p w:rsidR="00416AA9" w:rsidRPr="00A46647" w:rsidRDefault="00416AA9" w:rsidP="002651C1">
            <w:pPr>
              <w:pStyle w:val="Default"/>
              <w:spacing w:after="49"/>
            </w:pPr>
            <w:r w:rsidRPr="00A46647">
              <w:t>Аудит программ курсов внеурочной деятельности и корректировка учебного плана ДО согласно запросам обучающихся и их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F6607C">
            <w:pPr>
              <w:pStyle w:val="Default"/>
              <w:rPr>
                <w:b/>
                <w:bCs/>
              </w:rPr>
            </w:pPr>
            <w:r w:rsidRPr="00A46647">
              <w:rPr>
                <w:bCs/>
              </w:rPr>
              <w:t xml:space="preserve">Сентябрь 2021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Педагог -организатор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</w:tr>
      <w:tr w:rsidR="00416AA9" w:rsidRPr="00A46647" w:rsidTr="00F6607C">
        <w:trPr>
          <w:trHeight w:val="11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  <w:r w:rsidRPr="00A46647">
              <w:rPr>
                <w:color w:val="auto"/>
              </w:rPr>
              <w:lastRenderedPageBreak/>
              <w:t>3. Пониженный уровень школьного благополучия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благоприятной социальной</w:t>
            </w:r>
          </w:p>
          <w:p w:rsidR="00416AA9" w:rsidRPr="00A46647" w:rsidRDefault="00416AA9" w:rsidP="002651C1">
            <w:pPr>
              <w:pStyle w:val="Default"/>
            </w:pPr>
            <w:r w:rsidRPr="00A46647">
              <w:t>адаптации обучающихся</w:t>
            </w:r>
          </w:p>
          <w:p w:rsidR="00416AA9" w:rsidRPr="00A46647" w:rsidRDefault="00416AA9" w:rsidP="002651C1">
            <w:pPr>
              <w:pStyle w:val="Defaul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Провести анализ состояния проблемы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социального благополучия в школьной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среде и выявить факторы эмоционального</w:t>
            </w:r>
          </w:p>
          <w:p w:rsidR="00416AA9" w:rsidRPr="00A46647" w:rsidRDefault="00416AA9" w:rsidP="002651C1">
            <w:pPr>
              <w:pStyle w:val="Default"/>
            </w:pPr>
            <w:r w:rsidRPr="00A46647">
              <w:t xml:space="preserve">благополучия и неблагополучия: </w:t>
            </w:r>
          </w:p>
          <w:p w:rsidR="00416AA9" w:rsidRPr="00A46647" w:rsidRDefault="00416AA9" w:rsidP="00D52D9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карты</w:t>
            </w:r>
          </w:p>
          <w:p w:rsidR="00416AA9" w:rsidRPr="00BB1A51" w:rsidRDefault="00416AA9" w:rsidP="00BB1A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  <w:p w:rsidR="00416AA9" w:rsidRPr="0080609F" w:rsidRDefault="00416AA9" w:rsidP="00BB1A51">
            <w:pPr>
              <w:pStyle w:val="Default"/>
            </w:pPr>
            <w:r w:rsidRPr="0080609F">
              <w:t>Октябрь  2021,</w:t>
            </w:r>
          </w:p>
          <w:p w:rsidR="00416AA9" w:rsidRPr="00A46647" w:rsidRDefault="00416AA9" w:rsidP="002651C1">
            <w:pPr>
              <w:pStyle w:val="Default"/>
            </w:pPr>
          </w:p>
          <w:p w:rsidR="00416AA9" w:rsidRPr="00A46647" w:rsidRDefault="00416AA9" w:rsidP="002651C1">
            <w:pPr>
              <w:pStyle w:val="Default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416AA9">
            <w:pPr>
              <w:pStyle w:val="Default"/>
            </w:pPr>
            <w:r w:rsidRPr="00A46647">
              <w:t>Повышение доли педагогов</w:t>
            </w:r>
            <w:r>
              <w:t xml:space="preserve"> на 23</w:t>
            </w:r>
            <w:r w:rsidRPr="00A46647">
              <w:t>%, владеющих современными методами активного и бесконфликтного общения со всеми участниками ОП.</w:t>
            </w:r>
          </w:p>
          <w:p w:rsidR="00416AA9" w:rsidRPr="00A46647" w:rsidRDefault="00416AA9" w:rsidP="00416AA9">
            <w:pPr>
              <w:pStyle w:val="Default"/>
            </w:pPr>
            <w:r w:rsidRPr="00A46647">
              <w:t>Снижение доли обучающихся</w:t>
            </w:r>
            <w:r>
              <w:t xml:space="preserve"> на </w:t>
            </w:r>
            <w:r w:rsidRPr="00A46647">
              <w:t>10%  с высоким уровнем тревожности.</w:t>
            </w:r>
          </w:p>
          <w:p w:rsidR="00416AA9" w:rsidRPr="00A46647" w:rsidRDefault="00416AA9" w:rsidP="0041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Снижение доли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502">
              <w:rPr>
                <w:rFonts w:ascii="Times New Roman" w:hAnsi="Times New Roman" w:cs="Times New Roman"/>
                <w:sz w:val="24"/>
                <w:szCs w:val="24"/>
              </w:rPr>
              <w:t>на 10%</w:t>
            </w:r>
            <w:r w:rsidRPr="00A46647">
              <w:t xml:space="preserve"> 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, столкнувшихся с несправедливым отношением учителей к себе.</w:t>
            </w:r>
            <w:r w:rsidRPr="00A4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Заместитель директора УВР,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16AA9" w:rsidRPr="00A46647" w:rsidRDefault="00416AA9" w:rsidP="001674AE">
            <w:pPr>
              <w:pStyle w:val="Default"/>
            </w:pPr>
            <w:r w:rsidRPr="00A46647">
              <w:t>Родители</w:t>
            </w:r>
          </w:p>
        </w:tc>
      </w:tr>
      <w:tr w:rsidR="00416AA9" w:rsidRPr="00A46647" w:rsidTr="002651C1">
        <w:trPr>
          <w:trHeight w:val="7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Обучение навыкам мирного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квалификацию педагогов через вебинары и семинары, ШМО  по психолого-педагогической грамотности классных руководителей; по вопросам психолого-педагогической грамотности, совершенствования культуры педагогического общения, развития навыков конструктивного решения проблемных ситуаций, владения способами профилактики и преодоления эмоциональной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lastRenderedPageBreak/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Руководитель ШМО, педагог организатор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2651C1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благоприятной социальной</w:t>
            </w:r>
          </w:p>
          <w:p w:rsidR="00416AA9" w:rsidRPr="00A46647" w:rsidRDefault="00416AA9" w:rsidP="002651C1">
            <w:pPr>
              <w:pStyle w:val="Default"/>
            </w:pPr>
            <w:r w:rsidRPr="00A46647">
              <w:t>адаптации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Обучить педагогических работников приемам саморегуляции негативных эмоциональных состояний, снятия тревожности, эмоциональной напряженности через вебинары, семинары, тренинги;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Руководитель ШМО, педагог организатор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2651C1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школьной службы примирения, службы медиации.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Директор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2651C1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просветительскую работу с родителями по вопросам возможных причин низких образовательных результатов и совместной работы по их преодолению.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Руководитель ШМО, педагог организатор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2651C1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D" w:rsidRPr="00255DFD" w:rsidRDefault="00255DFD" w:rsidP="00255DFD">
            <w:pPr>
              <w:pStyle w:val="Default"/>
            </w:pPr>
            <w:r w:rsidRPr="00255DFD">
              <w:t>Посещение уроков администрацией ОО с целью: - выявления объективности оценивания обучающихся,</w:t>
            </w:r>
          </w:p>
          <w:p w:rsidR="00416AA9" w:rsidRPr="00A46647" w:rsidRDefault="00255DFD" w:rsidP="00255DFD">
            <w:pPr>
              <w:pStyle w:val="Default"/>
            </w:pPr>
            <w:r w:rsidRPr="00255DFD">
              <w:rPr>
                <w:rFonts w:eastAsia="Times New Roman"/>
              </w:rPr>
              <w:t xml:space="preserve">- реализации формирующего оценивания </w:t>
            </w:r>
            <w:r w:rsidRPr="00255DFD">
              <w:t xml:space="preserve">  </w:t>
            </w:r>
            <w:r w:rsidRPr="00255DFD">
              <w:rPr>
                <w:rFonts w:eastAsia="Times New Roman"/>
              </w:rPr>
              <w:t>в образовательной практике и. др</w:t>
            </w:r>
            <w:r w:rsidRPr="00255DFD">
              <w:rPr>
                <w:rFonts w:ascii="Arial" w:eastAsia="Times New Roman" w:hAnsi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Заместитель директора УВР, директор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2651C1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  <w:r w:rsidRPr="00A46647">
              <w:rPr>
                <w:color w:val="auto"/>
              </w:rPr>
              <w:t>Организация внеклассных мероприятия, направленных на сплочение классных коллективов.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До декабря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Педагог организатор, классные руководители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</w:p>
        </w:tc>
      </w:tr>
      <w:tr w:rsidR="00416AA9" w:rsidRPr="00A46647" w:rsidTr="00F6607C">
        <w:trPr>
          <w:trHeight w:val="3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  <w:r w:rsidRPr="00A46647">
              <w:rPr>
                <w:color w:val="auto"/>
              </w:rPr>
              <w:lastRenderedPageBreak/>
              <w:t>4. Высокая доля обучающихся с рисками учебной неуспешности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Ликвидация пробелов в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предметной подготовке</w:t>
            </w:r>
          </w:p>
          <w:p w:rsidR="00416AA9" w:rsidRPr="00A46647" w:rsidRDefault="00416AA9" w:rsidP="002651C1">
            <w:pPr>
              <w:pStyle w:val="Default"/>
              <w:spacing w:after="49"/>
              <w:rPr>
                <w:color w:val="auto"/>
              </w:rPr>
            </w:pPr>
            <w:r w:rsidRPr="00A46647">
              <w:rPr>
                <w:iCs/>
              </w:rPr>
              <w:t>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</w:pPr>
            <w:r w:rsidRPr="00A46647">
              <w:t>Организация работы с учащимися с разными образовательными потребностями:</w:t>
            </w:r>
          </w:p>
          <w:p w:rsidR="00416AA9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</w:pPr>
            <w:r w:rsidRPr="00A46647">
              <w:t>По дополнительному разъяснению сложного материала; с учениками, пропустившими занятия по уважительной причине; повторное объяснение материала урока после или до начала уроков для «слабых» учащихся.</w:t>
            </w:r>
          </w:p>
          <w:p w:rsidR="00E42AA3" w:rsidRPr="0010699E" w:rsidRDefault="00E42AA3" w:rsidP="00C76565">
            <w:pPr>
              <w:pStyle w:val="Default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E42AA3">
              <w:t>Психологическая поддержка обучающихся.</w:t>
            </w:r>
          </w:p>
          <w:p w:rsidR="00416AA9" w:rsidRPr="00A46647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</w:pPr>
            <w:r w:rsidRPr="00A46647">
              <w:t>Сопровождение обучающихся при подготовке к олимпиадам и конкурсам разного направления.</w:t>
            </w:r>
          </w:p>
          <w:p w:rsidR="00416AA9" w:rsidRPr="00A46647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</w:pPr>
            <w:r w:rsidRPr="00A46647">
              <w:t>Индивидуальные занятия по запросу обучающихся.</w:t>
            </w:r>
          </w:p>
          <w:p w:rsidR="00416AA9" w:rsidRPr="00A46647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</w:pPr>
            <w:r w:rsidRPr="00A46647">
              <w:t>Вовлечение обучающихся во внеурочную деятельность.</w:t>
            </w:r>
          </w:p>
          <w:p w:rsidR="00416AA9" w:rsidRPr="00A46647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  <w:rPr>
                <w:bCs/>
              </w:rPr>
            </w:pPr>
            <w:r w:rsidRPr="00A46647">
              <w:rPr>
                <w:bCs/>
              </w:rPr>
              <w:t>Дифференцированные задания на портале «Я КЛАСС».</w:t>
            </w:r>
          </w:p>
          <w:p w:rsidR="00416AA9" w:rsidRPr="00A46647" w:rsidRDefault="00416AA9" w:rsidP="00C76565">
            <w:pPr>
              <w:pStyle w:val="Default"/>
              <w:numPr>
                <w:ilvl w:val="0"/>
                <w:numId w:val="28"/>
              </w:numPr>
              <w:ind w:left="317"/>
              <w:rPr>
                <w:bCs/>
              </w:rPr>
            </w:pPr>
            <w:r w:rsidRPr="00A46647">
              <w:rPr>
                <w:bCs/>
              </w:rPr>
              <w:t>Диагностика функциональной грамотности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BB1A5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 апреля 2021 по декабрь </w:t>
            </w:r>
            <w:r w:rsidRPr="0080609F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41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5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0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46647">
              <w:t xml:space="preserve"> 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, использующих педагогические технологии, способствующие минимизации рисков учебной неуспешности к концу 2021г.</w:t>
            </w:r>
          </w:p>
          <w:p w:rsidR="00416AA9" w:rsidRPr="00A46647" w:rsidRDefault="00416AA9" w:rsidP="0041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Снижение  доли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502">
              <w:rPr>
                <w:rFonts w:ascii="Times New Roman" w:hAnsi="Times New Roman" w:cs="Times New Roman"/>
                <w:sz w:val="24"/>
                <w:szCs w:val="24"/>
              </w:rPr>
              <w:t>на 10%</w:t>
            </w:r>
            <w:r w:rsidRPr="00A46647">
              <w:t xml:space="preserve"> 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неуспешности к концу 2021 года</w:t>
            </w:r>
          </w:p>
          <w:p w:rsidR="00416AA9" w:rsidRDefault="00416AA9" w:rsidP="00416AA9">
            <w:pPr>
              <w:pStyle w:val="Default"/>
              <w:spacing w:line="276" w:lineRule="auto"/>
            </w:pPr>
            <w:r w:rsidRPr="00A46647">
              <w:t>Увеличение  доли обучающихся</w:t>
            </w:r>
            <w:r>
              <w:t xml:space="preserve"> </w:t>
            </w:r>
            <w:r w:rsidRPr="006D0502">
              <w:t>на 10%</w:t>
            </w:r>
            <w:r w:rsidRPr="00A46647">
              <w:t xml:space="preserve">  , мотивированных на высокие результаты обучения</w:t>
            </w:r>
          </w:p>
          <w:p w:rsidR="00416AA9" w:rsidRDefault="00416AA9" w:rsidP="00416AA9">
            <w:pPr>
              <w:pStyle w:val="Default"/>
              <w:spacing w:line="276" w:lineRule="auto"/>
            </w:pPr>
          </w:p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16AA9" w:rsidRPr="00A46647" w:rsidRDefault="00416AA9" w:rsidP="0016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416AA9" w:rsidRPr="00A46647" w:rsidRDefault="00416AA9" w:rsidP="001674AE">
            <w:pPr>
              <w:pStyle w:val="Default"/>
              <w:rPr>
                <w:bCs/>
              </w:rPr>
            </w:pPr>
            <w:r w:rsidRPr="00A46647">
              <w:t>родители</w:t>
            </w:r>
          </w:p>
        </w:tc>
      </w:tr>
      <w:tr w:rsidR="00416AA9" w:rsidRPr="00A46647" w:rsidTr="00F6607C">
        <w:trPr>
          <w:trHeight w:val="10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мотивации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к учебной</w:t>
            </w:r>
          </w:p>
          <w:p w:rsidR="00416AA9" w:rsidRPr="00A46647" w:rsidRDefault="00416AA9" w:rsidP="002651C1">
            <w:pPr>
              <w:pStyle w:val="Default"/>
              <w:spacing w:after="49"/>
              <w:rPr>
                <w:color w:val="auto"/>
              </w:rPr>
            </w:pPr>
            <w:r w:rsidRPr="00A46647">
              <w:rPr>
                <w:iCs/>
              </w:rPr>
              <w:lastRenderedPageBreak/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роведение серии методических семинаров «Как учителю работать с неуспешными школьниками»,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Ноябрь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Руководитель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F" w:rsidRPr="00A46647" w:rsidRDefault="009B61FF" w:rsidP="009B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чителя-предметники,</w:t>
            </w:r>
          </w:p>
          <w:p w:rsidR="00416AA9" w:rsidRPr="00A46647" w:rsidRDefault="00416AA9" w:rsidP="009B61FF">
            <w:pPr>
              <w:pStyle w:val="Default"/>
              <w:rPr>
                <w:bCs/>
              </w:rPr>
            </w:pPr>
          </w:p>
        </w:tc>
      </w:tr>
      <w:tr w:rsidR="00416AA9" w:rsidRPr="00A46647" w:rsidTr="00F6607C">
        <w:trPr>
          <w:trHeight w:val="12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своение альтернативных форм оценивания, технологии формирующего оценивания,</w:t>
            </w:r>
          </w:p>
          <w:p w:rsidR="00416AA9" w:rsidRPr="00A46647" w:rsidRDefault="00416AA9" w:rsidP="002651C1">
            <w:pPr>
              <w:pStyle w:val="Default"/>
            </w:pPr>
            <w:r>
              <w:t>- В</w:t>
            </w:r>
            <w:r w:rsidRPr="00A46647">
              <w:t>овлечение учеников в олимпиадное движение, проектно-исследовательскую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F6607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До декабря </w:t>
            </w:r>
            <w:r w:rsidRPr="00A46647">
              <w:rPr>
                <w:bCs/>
              </w:rPr>
              <w:t xml:space="preserve">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Администрация ОО,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F" w:rsidRPr="00A46647" w:rsidRDefault="009B61FF" w:rsidP="009B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чителя-предметники,</w:t>
            </w:r>
          </w:p>
          <w:p w:rsidR="00416AA9" w:rsidRPr="00A46647" w:rsidRDefault="009B61FF" w:rsidP="002651C1">
            <w:pPr>
              <w:pStyle w:val="Default"/>
              <w:rPr>
                <w:bCs/>
              </w:rPr>
            </w:pPr>
            <w:r>
              <w:rPr>
                <w:bCs/>
              </w:rPr>
              <w:t>обучающиеся</w:t>
            </w:r>
          </w:p>
        </w:tc>
      </w:tr>
      <w:tr w:rsidR="00416AA9" w:rsidRPr="00A46647" w:rsidTr="00F6607C">
        <w:trPr>
          <w:trHeight w:val="4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профориентационных мероприятий повышающих мотивацию обучающихся, формирующие у них образ будущей профессии и провоцирующие самооценку сформированности компетенций: 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рассказы о профессиях во время классных часов; 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беседы с представителями различных профессий; 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лекции представителей кадровых агентств и специалистов по профориентации; 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 психологическое тестирование и профессиограммы.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обучающихся в проектах «Проектория», «Билет в Будущее».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F6607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До декабря </w:t>
            </w:r>
            <w:r w:rsidRPr="00A46647">
              <w:rPr>
                <w:bCs/>
              </w:rPr>
              <w:t xml:space="preserve">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9B61FF" w:rsidP="002651C1">
            <w:pPr>
              <w:pStyle w:val="Default"/>
              <w:rPr>
                <w:bCs/>
              </w:rPr>
            </w:pPr>
            <w:r>
              <w:rPr>
                <w:bCs/>
              </w:rPr>
              <w:t>Классный руководители, обучающиеся</w:t>
            </w:r>
          </w:p>
        </w:tc>
      </w:tr>
      <w:tr w:rsidR="00416AA9" w:rsidRPr="00A46647" w:rsidTr="00F6607C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внутришкольной системы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качеством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орректировка локальных нормативных актов по системе оценивания,</w:t>
            </w:r>
          </w:p>
          <w:p w:rsidR="00416AA9" w:rsidRPr="00A46647" w:rsidRDefault="00416AA9" w:rsidP="0026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>оздание фонда оценочных средств,</w:t>
            </w:r>
          </w:p>
          <w:p w:rsidR="00416AA9" w:rsidRPr="00602549" w:rsidRDefault="00416AA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объективности </w:t>
            </w:r>
            <w:r w:rsidRPr="00A4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оценочных процедур,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До декабря </w:t>
            </w:r>
            <w:r w:rsidRPr="00A46647">
              <w:rPr>
                <w:bCs/>
              </w:rPr>
              <w:t xml:space="preserve">  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2651C1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416AA9" w:rsidP="009B61FF">
            <w:pPr>
              <w:pStyle w:val="Default"/>
              <w:rPr>
                <w:bCs/>
              </w:rPr>
            </w:pPr>
            <w:r w:rsidRPr="00A46647">
              <w:rPr>
                <w:bCs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9" w:rsidRPr="00A46647" w:rsidRDefault="009B61FF" w:rsidP="002651C1">
            <w:pPr>
              <w:pStyle w:val="Default"/>
              <w:rPr>
                <w:bCs/>
              </w:rPr>
            </w:pPr>
            <w:r>
              <w:t>У</w:t>
            </w:r>
            <w:r w:rsidRPr="00A46647">
              <w:t>чителя-предметники</w:t>
            </w:r>
          </w:p>
        </w:tc>
      </w:tr>
    </w:tbl>
    <w:p w:rsidR="00D52D9C" w:rsidRPr="00A46647" w:rsidRDefault="00D52D9C" w:rsidP="003914A1">
      <w:pPr>
        <w:pStyle w:val="Default"/>
        <w:rPr>
          <w:b/>
          <w:bCs/>
        </w:rPr>
      </w:pPr>
    </w:p>
    <w:p w:rsidR="00D52D9C" w:rsidRPr="00A46647" w:rsidRDefault="00D52D9C" w:rsidP="003914A1">
      <w:pPr>
        <w:pStyle w:val="Default"/>
        <w:rPr>
          <w:b/>
          <w:bCs/>
        </w:rPr>
      </w:pPr>
    </w:p>
    <w:p w:rsidR="00D52D9C" w:rsidRPr="00A46647" w:rsidRDefault="00D52D9C" w:rsidP="003914A1">
      <w:pPr>
        <w:pStyle w:val="Default"/>
        <w:rPr>
          <w:b/>
          <w:bCs/>
        </w:rPr>
      </w:pPr>
    </w:p>
    <w:p w:rsidR="003914A1" w:rsidRPr="00A46647" w:rsidRDefault="003914A1" w:rsidP="003914A1">
      <w:pPr>
        <w:pStyle w:val="Default"/>
        <w:rPr>
          <w:sz w:val="28"/>
          <w:szCs w:val="28"/>
        </w:rPr>
      </w:pPr>
    </w:p>
    <w:p w:rsidR="003914A1" w:rsidRPr="00A46647" w:rsidRDefault="003914A1" w:rsidP="003914A1">
      <w:pPr>
        <w:pStyle w:val="Default"/>
        <w:rPr>
          <w:b/>
          <w:bCs/>
        </w:rPr>
      </w:pPr>
    </w:p>
    <w:p w:rsidR="003914A1" w:rsidRPr="00A46647" w:rsidRDefault="003914A1" w:rsidP="003914A1">
      <w:pPr>
        <w:pStyle w:val="Default"/>
        <w:rPr>
          <w:sz w:val="28"/>
          <w:szCs w:val="28"/>
        </w:rPr>
      </w:pPr>
    </w:p>
    <w:p w:rsidR="00AB2A5F" w:rsidRPr="00A46647" w:rsidRDefault="00AB2A5F">
      <w:pPr>
        <w:rPr>
          <w:rFonts w:ascii="Times New Roman" w:hAnsi="Times New Roman" w:cs="Times New Roman"/>
          <w:sz w:val="28"/>
          <w:szCs w:val="28"/>
        </w:rPr>
      </w:pPr>
    </w:p>
    <w:sectPr w:rsidR="00AB2A5F" w:rsidRPr="00A46647" w:rsidSect="00AB2A5F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EE" w:rsidRDefault="00CC57EE" w:rsidP="00AB2A5F">
      <w:pPr>
        <w:spacing w:after="0" w:line="240" w:lineRule="auto"/>
      </w:pPr>
      <w:r>
        <w:separator/>
      </w:r>
    </w:p>
  </w:endnote>
  <w:endnote w:type="continuationSeparator" w:id="1">
    <w:p w:rsidR="00CC57EE" w:rsidRDefault="00CC57EE" w:rsidP="00AB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3021"/>
      <w:docPartObj>
        <w:docPartGallery w:val="Page Numbers (Bottom of Page)"/>
        <w:docPartUnique/>
      </w:docPartObj>
    </w:sdtPr>
    <w:sdtContent>
      <w:p w:rsidR="002651C1" w:rsidRDefault="00027BD6">
        <w:pPr>
          <w:pStyle w:val="a8"/>
          <w:jc w:val="right"/>
        </w:pPr>
        <w:fldSimple w:instr=" PAGE   \* MERGEFORMAT ">
          <w:r w:rsidR="00367C16">
            <w:rPr>
              <w:noProof/>
            </w:rPr>
            <w:t>10</w:t>
          </w:r>
        </w:fldSimple>
      </w:p>
    </w:sdtContent>
  </w:sdt>
  <w:p w:rsidR="002651C1" w:rsidRDefault="002651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EE" w:rsidRDefault="00CC57EE" w:rsidP="00AB2A5F">
      <w:pPr>
        <w:spacing w:after="0" w:line="240" w:lineRule="auto"/>
      </w:pPr>
      <w:r>
        <w:separator/>
      </w:r>
    </w:p>
  </w:footnote>
  <w:footnote w:type="continuationSeparator" w:id="1">
    <w:p w:rsidR="00CC57EE" w:rsidRDefault="00CC57EE" w:rsidP="00AB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A26"/>
    <w:multiLevelType w:val="hybridMultilevel"/>
    <w:tmpl w:val="D094603C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DE5"/>
    <w:multiLevelType w:val="hybridMultilevel"/>
    <w:tmpl w:val="44F6ECA0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5061"/>
    <w:multiLevelType w:val="hybridMultilevel"/>
    <w:tmpl w:val="A35453AC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DD3"/>
    <w:multiLevelType w:val="hybridMultilevel"/>
    <w:tmpl w:val="FE14EDC4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69DA"/>
    <w:multiLevelType w:val="hybridMultilevel"/>
    <w:tmpl w:val="445CE022"/>
    <w:lvl w:ilvl="0" w:tplc="A91ABCC0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>
    <w:nsid w:val="125152E0"/>
    <w:multiLevelType w:val="hybridMultilevel"/>
    <w:tmpl w:val="29FC22C6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5813"/>
    <w:multiLevelType w:val="hybridMultilevel"/>
    <w:tmpl w:val="20C4529A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D9F"/>
    <w:multiLevelType w:val="hybridMultilevel"/>
    <w:tmpl w:val="C1988F9E"/>
    <w:lvl w:ilvl="0" w:tplc="9E14D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832"/>
    <w:multiLevelType w:val="hybridMultilevel"/>
    <w:tmpl w:val="0BE0E35E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0293E"/>
    <w:multiLevelType w:val="hybridMultilevel"/>
    <w:tmpl w:val="E3887226"/>
    <w:lvl w:ilvl="0" w:tplc="0308AEA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3B1D7957"/>
    <w:multiLevelType w:val="hybridMultilevel"/>
    <w:tmpl w:val="7CEE58A8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A5781"/>
    <w:multiLevelType w:val="hybridMultilevel"/>
    <w:tmpl w:val="692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FE6"/>
    <w:multiLevelType w:val="hybridMultilevel"/>
    <w:tmpl w:val="F90E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870"/>
    <w:multiLevelType w:val="hybridMultilevel"/>
    <w:tmpl w:val="3E28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D32BB"/>
    <w:multiLevelType w:val="hybridMultilevel"/>
    <w:tmpl w:val="62CCC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E292A"/>
    <w:multiLevelType w:val="hybridMultilevel"/>
    <w:tmpl w:val="A18CF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C406A"/>
    <w:multiLevelType w:val="hybridMultilevel"/>
    <w:tmpl w:val="B89A91A0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6B8"/>
    <w:multiLevelType w:val="hybridMultilevel"/>
    <w:tmpl w:val="0802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7E27"/>
    <w:multiLevelType w:val="hybridMultilevel"/>
    <w:tmpl w:val="4CE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44FC"/>
    <w:multiLevelType w:val="hybridMultilevel"/>
    <w:tmpl w:val="56A42688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31C5A"/>
    <w:multiLevelType w:val="hybridMultilevel"/>
    <w:tmpl w:val="A87C302C"/>
    <w:lvl w:ilvl="0" w:tplc="0308AEA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65855E54"/>
    <w:multiLevelType w:val="hybridMultilevel"/>
    <w:tmpl w:val="0BC28BF4"/>
    <w:lvl w:ilvl="0" w:tplc="0308AEA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66C90458"/>
    <w:multiLevelType w:val="hybridMultilevel"/>
    <w:tmpl w:val="9F900090"/>
    <w:lvl w:ilvl="0" w:tplc="0308AEA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6FFF5027"/>
    <w:multiLevelType w:val="hybridMultilevel"/>
    <w:tmpl w:val="4170ECC6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3687C"/>
    <w:multiLevelType w:val="hybridMultilevel"/>
    <w:tmpl w:val="3F0C369A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661BA"/>
    <w:multiLevelType w:val="hybridMultilevel"/>
    <w:tmpl w:val="0802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70DE8"/>
    <w:multiLevelType w:val="hybridMultilevel"/>
    <w:tmpl w:val="79E0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37474"/>
    <w:multiLevelType w:val="hybridMultilevel"/>
    <w:tmpl w:val="C1988F9E"/>
    <w:lvl w:ilvl="0" w:tplc="9E14D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4"/>
  </w:num>
  <w:num w:numId="5">
    <w:abstractNumId w:val="17"/>
  </w:num>
  <w:num w:numId="6">
    <w:abstractNumId w:val="25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0"/>
  </w:num>
  <w:num w:numId="13">
    <w:abstractNumId w:val="8"/>
  </w:num>
  <w:num w:numId="14">
    <w:abstractNumId w:val="19"/>
  </w:num>
  <w:num w:numId="15">
    <w:abstractNumId w:val="26"/>
  </w:num>
  <w:num w:numId="16">
    <w:abstractNumId w:val="3"/>
  </w:num>
  <w:num w:numId="17">
    <w:abstractNumId w:val="10"/>
  </w:num>
  <w:num w:numId="18">
    <w:abstractNumId w:val="2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2"/>
  </w:num>
  <w:num w:numId="24">
    <w:abstractNumId w:val="20"/>
  </w:num>
  <w:num w:numId="25">
    <w:abstractNumId w:val="1"/>
  </w:num>
  <w:num w:numId="26">
    <w:abstractNumId w:val="13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4B5"/>
    <w:rsid w:val="00015A82"/>
    <w:rsid w:val="00027BD6"/>
    <w:rsid w:val="00095474"/>
    <w:rsid w:val="000A7ACE"/>
    <w:rsid w:val="000B7A9F"/>
    <w:rsid w:val="000C20F2"/>
    <w:rsid w:val="000C3FA1"/>
    <w:rsid w:val="001076AC"/>
    <w:rsid w:val="001344A5"/>
    <w:rsid w:val="001674AE"/>
    <w:rsid w:val="00180CB8"/>
    <w:rsid w:val="001820F7"/>
    <w:rsid w:val="001B6D1E"/>
    <w:rsid w:val="001C37F6"/>
    <w:rsid w:val="001C6B7A"/>
    <w:rsid w:val="001D4116"/>
    <w:rsid w:val="002273EE"/>
    <w:rsid w:val="00255DFD"/>
    <w:rsid w:val="002651C1"/>
    <w:rsid w:val="00277413"/>
    <w:rsid w:val="00284E84"/>
    <w:rsid w:val="002D02FC"/>
    <w:rsid w:val="002E2309"/>
    <w:rsid w:val="002F6016"/>
    <w:rsid w:val="002F7729"/>
    <w:rsid w:val="00307006"/>
    <w:rsid w:val="00316F12"/>
    <w:rsid w:val="00344FDD"/>
    <w:rsid w:val="00352094"/>
    <w:rsid w:val="00360FBB"/>
    <w:rsid w:val="00362FE0"/>
    <w:rsid w:val="00367C16"/>
    <w:rsid w:val="00381580"/>
    <w:rsid w:val="003914A1"/>
    <w:rsid w:val="003A1BCD"/>
    <w:rsid w:val="003B2245"/>
    <w:rsid w:val="003B566C"/>
    <w:rsid w:val="003C27BA"/>
    <w:rsid w:val="004147CF"/>
    <w:rsid w:val="00416AA9"/>
    <w:rsid w:val="004302E6"/>
    <w:rsid w:val="00441850"/>
    <w:rsid w:val="004A64B5"/>
    <w:rsid w:val="004C4736"/>
    <w:rsid w:val="004D16A7"/>
    <w:rsid w:val="004D22F4"/>
    <w:rsid w:val="004D2708"/>
    <w:rsid w:val="004E25A2"/>
    <w:rsid w:val="005422F7"/>
    <w:rsid w:val="005E57CF"/>
    <w:rsid w:val="00602549"/>
    <w:rsid w:val="006028AA"/>
    <w:rsid w:val="00612933"/>
    <w:rsid w:val="006870A8"/>
    <w:rsid w:val="0069007D"/>
    <w:rsid w:val="006D0502"/>
    <w:rsid w:val="00733B9D"/>
    <w:rsid w:val="007505B3"/>
    <w:rsid w:val="00767F4C"/>
    <w:rsid w:val="00771B72"/>
    <w:rsid w:val="0080135E"/>
    <w:rsid w:val="008A02A0"/>
    <w:rsid w:val="008A7158"/>
    <w:rsid w:val="008E6BF0"/>
    <w:rsid w:val="009013B7"/>
    <w:rsid w:val="00925CE8"/>
    <w:rsid w:val="00970C5B"/>
    <w:rsid w:val="00973CB4"/>
    <w:rsid w:val="009B2D2D"/>
    <w:rsid w:val="009B61FF"/>
    <w:rsid w:val="009E009F"/>
    <w:rsid w:val="009E4516"/>
    <w:rsid w:val="009E79DA"/>
    <w:rsid w:val="009F06F6"/>
    <w:rsid w:val="009F48E0"/>
    <w:rsid w:val="009F6AF9"/>
    <w:rsid w:val="00A05A4A"/>
    <w:rsid w:val="00A076B8"/>
    <w:rsid w:val="00A34BDA"/>
    <w:rsid w:val="00A46647"/>
    <w:rsid w:val="00A57899"/>
    <w:rsid w:val="00A76529"/>
    <w:rsid w:val="00A82B59"/>
    <w:rsid w:val="00AA3997"/>
    <w:rsid w:val="00AB2A5F"/>
    <w:rsid w:val="00AD74FC"/>
    <w:rsid w:val="00AF08A0"/>
    <w:rsid w:val="00B05994"/>
    <w:rsid w:val="00B222B6"/>
    <w:rsid w:val="00B42F0F"/>
    <w:rsid w:val="00B4568B"/>
    <w:rsid w:val="00B51655"/>
    <w:rsid w:val="00BA76C5"/>
    <w:rsid w:val="00BA7F6F"/>
    <w:rsid w:val="00BB1A51"/>
    <w:rsid w:val="00BE22BF"/>
    <w:rsid w:val="00C01ACE"/>
    <w:rsid w:val="00C02DEC"/>
    <w:rsid w:val="00C052C8"/>
    <w:rsid w:val="00C15416"/>
    <w:rsid w:val="00C57333"/>
    <w:rsid w:val="00C574D1"/>
    <w:rsid w:val="00C76565"/>
    <w:rsid w:val="00C971C9"/>
    <w:rsid w:val="00CA511E"/>
    <w:rsid w:val="00CC57EE"/>
    <w:rsid w:val="00CE29A4"/>
    <w:rsid w:val="00CF4D7E"/>
    <w:rsid w:val="00D14223"/>
    <w:rsid w:val="00D36722"/>
    <w:rsid w:val="00D37E2D"/>
    <w:rsid w:val="00D42E06"/>
    <w:rsid w:val="00D47329"/>
    <w:rsid w:val="00D52D9C"/>
    <w:rsid w:val="00D64CFD"/>
    <w:rsid w:val="00D7463F"/>
    <w:rsid w:val="00D8393B"/>
    <w:rsid w:val="00E16F04"/>
    <w:rsid w:val="00E42AA3"/>
    <w:rsid w:val="00E45913"/>
    <w:rsid w:val="00E510B5"/>
    <w:rsid w:val="00E653B0"/>
    <w:rsid w:val="00E95C73"/>
    <w:rsid w:val="00EC5EC7"/>
    <w:rsid w:val="00ED51DA"/>
    <w:rsid w:val="00EE3349"/>
    <w:rsid w:val="00F300EE"/>
    <w:rsid w:val="00F6607C"/>
    <w:rsid w:val="00F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5"/>
  </w:style>
  <w:style w:type="paragraph" w:styleId="2">
    <w:name w:val="heading 2"/>
    <w:basedOn w:val="a"/>
    <w:next w:val="a"/>
    <w:link w:val="20"/>
    <w:uiPriority w:val="9"/>
    <w:unhideWhenUsed/>
    <w:qFormat/>
    <w:rsid w:val="003B2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6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B2A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A5F"/>
  </w:style>
  <w:style w:type="paragraph" w:styleId="a8">
    <w:name w:val="footer"/>
    <w:basedOn w:val="a"/>
    <w:link w:val="a9"/>
    <w:uiPriority w:val="99"/>
    <w:unhideWhenUsed/>
    <w:rsid w:val="00AB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A5F"/>
  </w:style>
  <w:style w:type="character" w:customStyle="1" w:styleId="20">
    <w:name w:val="Заголовок 2 Знак"/>
    <w:basedOn w:val="a0"/>
    <w:link w:val="2"/>
    <w:uiPriority w:val="9"/>
    <w:rsid w:val="003B2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B224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C01ACE"/>
  </w:style>
  <w:style w:type="paragraph" w:styleId="aa">
    <w:name w:val="No Spacing"/>
    <w:uiPriority w:val="1"/>
    <w:qFormat/>
    <w:rsid w:val="003B56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2021-06-29T06:11:00Z</dcterms:created>
  <dcterms:modified xsi:type="dcterms:W3CDTF">2021-06-29T06:11:00Z</dcterms:modified>
</cp:coreProperties>
</file>